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6FE5" w14:textId="77777777" w:rsidR="007C7C16" w:rsidRPr="007C7C16" w:rsidRDefault="00643251" w:rsidP="007C7C16">
      <w:pPr>
        <w:spacing w:before="76"/>
        <w:ind w:left="3009" w:right="2070" w:hanging="849"/>
        <w:jc w:val="center"/>
        <w:rPr>
          <w:b/>
          <w:sz w:val="28"/>
          <w:szCs w:val="32"/>
        </w:rPr>
      </w:pPr>
      <w:r w:rsidRPr="007C7C16">
        <w:rPr>
          <w:b/>
          <w:sz w:val="28"/>
          <w:szCs w:val="32"/>
        </w:rPr>
        <w:t xml:space="preserve">IONIA COUNTY 64A DISTRICT COURT </w:t>
      </w:r>
    </w:p>
    <w:p w14:paraId="2B1B723A" w14:textId="7ABE9ECF" w:rsidR="007441CF" w:rsidRDefault="00643251">
      <w:pPr>
        <w:spacing w:before="76"/>
        <w:ind w:left="3009" w:right="3013" w:firstLine="1"/>
        <w:jc w:val="center"/>
        <w:rPr>
          <w:b/>
          <w:sz w:val="24"/>
        </w:rPr>
      </w:pPr>
      <w:r>
        <w:rPr>
          <w:b/>
          <w:sz w:val="24"/>
        </w:rPr>
        <w:t>POSITION</w:t>
      </w:r>
      <w:r>
        <w:rPr>
          <w:b/>
          <w:spacing w:val="-11"/>
          <w:sz w:val="24"/>
        </w:rPr>
        <w:t xml:space="preserve"> </w:t>
      </w:r>
      <w:r>
        <w:rPr>
          <w:b/>
          <w:sz w:val="24"/>
        </w:rPr>
        <w:t>TITLE:</w:t>
      </w:r>
      <w:r>
        <w:rPr>
          <w:b/>
          <w:spacing w:val="31"/>
          <w:sz w:val="24"/>
        </w:rPr>
        <w:t xml:space="preserve"> </w:t>
      </w:r>
      <w:r>
        <w:rPr>
          <w:b/>
          <w:sz w:val="24"/>
        </w:rPr>
        <w:t>DEPUTY</w:t>
      </w:r>
      <w:r>
        <w:rPr>
          <w:b/>
          <w:spacing w:val="-11"/>
          <w:sz w:val="24"/>
        </w:rPr>
        <w:t xml:space="preserve"> </w:t>
      </w:r>
      <w:r>
        <w:rPr>
          <w:b/>
          <w:sz w:val="24"/>
        </w:rPr>
        <w:t>CLERK</w:t>
      </w:r>
    </w:p>
    <w:p w14:paraId="56F9D30A" w14:textId="77777777" w:rsidR="007441CF" w:rsidRDefault="007441CF">
      <w:pPr>
        <w:pStyle w:val="BodyText"/>
        <w:spacing w:before="227"/>
        <w:rPr>
          <w:b/>
          <w:sz w:val="20"/>
        </w:rPr>
      </w:pPr>
    </w:p>
    <w:p w14:paraId="49221AC5" w14:textId="77777777" w:rsidR="007441CF" w:rsidRDefault="00643251">
      <w:pPr>
        <w:tabs>
          <w:tab w:val="left" w:pos="1800"/>
          <w:tab w:val="left" w:pos="6839"/>
        </w:tabs>
        <w:spacing w:before="1"/>
        <w:ind w:left="360"/>
        <w:rPr>
          <w:sz w:val="20"/>
        </w:rPr>
      </w:pPr>
      <w:r>
        <w:rPr>
          <w:b/>
          <w:spacing w:val="-2"/>
        </w:rPr>
        <w:t>Department:</w:t>
      </w:r>
      <w:r>
        <w:rPr>
          <w:b/>
        </w:rPr>
        <w:tab/>
      </w:r>
      <w:r>
        <w:t>Civil</w:t>
      </w:r>
      <w:r>
        <w:rPr>
          <w:spacing w:val="-2"/>
        </w:rPr>
        <w:t xml:space="preserve"> Division</w:t>
      </w:r>
      <w:r>
        <w:tab/>
      </w:r>
      <w:r>
        <w:rPr>
          <w:b/>
        </w:rPr>
        <w:t>Pay</w:t>
      </w:r>
      <w:r>
        <w:rPr>
          <w:b/>
          <w:spacing w:val="-4"/>
        </w:rPr>
        <w:t xml:space="preserve"> </w:t>
      </w:r>
      <w:r>
        <w:rPr>
          <w:b/>
        </w:rPr>
        <w:t>Grade:</w:t>
      </w:r>
      <w:r>
        <w:rPr>
          <w:b/>
          <w:spacing w:val="-4"/>
        </w:rPr>
        <w:t xml:space="preserve"> </w:t>
      </w:r>
      <w:r>
        <w:rPr>
          <w:sz w:val="20"/>
        </w:rPr>
        <w:t>$19.98-</w:t>
      </w:r>
      <w:r>
        <w:rPr>
          <w:spacing w:val="-2"/>
          <w:sz w:val="20"/>
        </w:rPr>
        <w:t>$24.44/hr.</w:t>
      </w:r>
    </w:p>
    <w:p w14:paraId="3C69E63C" w14:textId="77777777" w:rsidR="007441CF" w:rsidRDefault="00643251">
      <w:pPr>
        <w:tabs>
          <w:tab w:val="left" w:pos="1798"/>
        </w:tabs>
        <w:spacing w:before="1"/>
        <w:ind w:left="360"/>
      </w:pPr>
      <w:r>
        <w:rPr>
          <w:b/>
        </w:rPr>
        <w:t xml:space="preserve">Reports </w:t>
      </w:r>
      <w:r>
        <w:rPr>
          <w:b/>
          <w:spacing w:val="-5"/>
        </w:rPr>
        <w:t>To:</w:t>
      </w:r>
      <w:r>
        <w:rPr>
          <w:b/>
        </w:rPr>
        <w:tab/>
      </w:r>
      <w:r>
        <w:t>District</w:t>
      </w:r>
      <w:r>
        <w:rPr>
          <w:spacing w:val="-1"/>
        </w:rPr>
        <w:t xml:space="preserve"> </w:t>
      </w:r>
      <w:r>
        <w:rPr>
          <w:spacing w:val="-4"/>
        </w:rPr>
        <w:t>Court</w:t>
      </w:r>
    </w:p>
    <w:p w14:paraId="45B27080" w14:textId="77777777" w:rsidR="007441CF" w:rsidRDefault="00643251">
      <w:pPr>
        <w:pStyle w:val="BodyText"/>
        <w:spacing w:before="9"/>
        <w:rPr>
          <w:sz w:val="17"/>
        </w:rPr>
      </w:pPr>
      <w:r>
        <w:rPr>
          <w:noProof/>
          <w:sz w:val="17"/>
        </w:rPr>
        <mc:AlternateContent>
          <mc:Choice Requires="wps">
            <w:drawing>
              <wp:anchor distT="0" distB="0" distL="0" distR="0" simplePos="0" relativeHeight="487587840" behindDoc="1" locked="0" layoutInCell="1" allowOverlap="1" wp14:anchorId="6587AE8C" wp14:editId="21400CF3">
                <wp:simplePos x="0" y="0"/>
                <wp:positionH relativeFrom="page">
                  <wp:posOffset>914400</wp:posOffset>
                </wp:positionH>
                <wp:positionV relativeFrom="paragraph">
                  <wp:posOffset>145240</wp:posOffset>
                </wp:positionV>
                <wp:extent cx="5943600" cy="139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3970"/>
                        </a:xfrm>
                        <a:custGeom>
                          <a:avLst/>
                          <a:gdLst/>
                          <a:ahLst/>
                          <a:cxnLst/>
                          <a:rect l="l" t="t" r="r" b="b"/>
                          <a:pathLst>
                            <a:path w="5943600" h="13970">
                              <a:moveTo>
                                <a:pt x="5943600" y="13716"/>
                              </a:moveTo>
                              <a:lnTo>
                                <a:pt x="0" y="13716"/>
                              </a:lnTo>
                              <a:lnTo>
                                <a:pt x="0" y="0"/>
                              </a:lnTo>
                              <a:lnTo>
                                <a:pt x="5943600" y="0"/>
                              </a:lnTo>
                              <a:lnTo>
                                <a:pt x="5943600" y="1371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540C4B" id="Graphic 1" o:spid="_x0000_s1026" style="position:absolute;margin-left:1in;margin-top:11.45pt;width:468pt;height:1.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4360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" path="m5943600,13716l,13716,,,5943600,r,13716xe" fillcolor="black" stroked="f">
                <v:path arrowok="t"/>
                <w10:wrap type="topAndBottom" anchorx="page"/>
              </v:shape>
            </w:pict>
          </mc:Fallback>
        </mc:AlternateContent>
      </w:r>
    </w:p>
    <w:p w14:paraId="6992BD22" w14:textId="77777777" w:rsidR="007441CF" w:rsidRDefault="007441CF">
      <w:pPr>
        <w:pStyle w:val="BodyText"/>
        <w:spacing w:before="2"/>
      </w:pPr>
    </w:p>
    <w:p w14:paraId="3D6EAB00" w14:textId="77777777" w:rsidR="007441CF" w:rsidRDefault="00643251">
      <w:pPr>
        <w:pStyle w:val="Heading1"/>
        <w:jc w:val="both"/>
      </w:pPr>
      <w:r>
        <w:t>Purpose</w:t>
      </w:r>
      <w:r>
        <w:rPr>
          <w:spacing w:val="-2"/>
        </w:rPr>
        <w:t xml:space="preserve"> </w:t>
      </w:r>
      <w:r>
        <w:t>of</w:t>
      </w:r>
      <w:r>
        <w:rPr>
          <w:spacing w:val="-1"/>
        </w:rPr>
        <w:t xml:space="preserve"> </w:t>
      </w:r>
      <w:r>
        <w:rPr>
          <w:spacing w:val="-2"/>
        </w:rPr>
        <w:t>Position</w:t>
      </w:r>
    </w:p>
    <w:p w14:paraId="59A2FD2F" w14:textId="77777777" w:rsidR="007441CF" w:rsidRDefault="007441CF">
      <w:pPr>
        <w:pStyle w:val="BodyText"/>
        <w:rPr>
          <w:b/>
        </w:rPr>
      </w:pPr>
    </w:p>
    <w:p w14:paraId="5CD7DA46" w14:textId="0AF1959C" w:rsidR="007441CF" w:rsidRDefault="00643251">
      <w:pPr>
        <w:pStyle w:val="BodyText"/>
        <w:spacing w:before="1"/>
        <w:ind w:left="360" w:right="366"/>
        <w:jc w:val="both"/>
      </w:pPr>
      <w:r>
        <w:t>Under</w:t>
      </w:r>
      <w:r>
        <w:rPr>
          <w:spacing w:val="-7"/>
        </w:rPr>
        <w:t xml:space="preserve"> </w:t>
      </w:r>
      <w:r w:rsidR="007C7C16">
        <w:rPr>
          <w:spacing w:val="-7"/>
        </w:rPr>
        <w:t xml:space="preserve">the </w:t>
      </w:r>
      <w:r>
        <w:t>supervision</w:t>
      </w:r>
      <w:r>
        <w:rPr>
          <w:spacing w:val="-11"/>
        </w:rPr>
        <w:t xml:space="preserve"> </w:t>
      </w:r>
      <w:r>
        <w:t>of</w:t>
      </w:r>
      <w:r>
        <w:rPr>
          <w:spacing w:val="-9"/>
        </w:rPr>
        <w:t xml:space="preserve"> </w:t>
      </w:r>
      <w:r>
        <w:t>the</w:t>
      </w:r>
      <w:r>
        <w:rPr>
          <w:spacing w:val="-9"/>
        </w:rPr>
        <w:t xml:space="preserve"> </w:t>
      </w:r>
      <w:r>
        <w:t>District</w:t>
      </w:r>
      <w:r>
        <w:rPr>
          <w:spacing w:val="-7"/>
        </w:rPr>
        <w:t xml:space="preserve"> </w:t>
      </w:r>
      <w:r>
        <w:t>Court,</w:t>
      </w:r>
      <w:r>
        <w:rPr>
          <w:spacing w:val="-9"/>
        </w:rPr>
        <w:t xml:space="preserve"> </w:t>
      </w:r>
      <w:r>
        <w:t>the</w:t>
      </w:r>
      <w:r>
        <w:rPr>
          <w:spacing w:val="-10"/>
        </w:rPr>
        <w:t xml:space="preserve"> </w:t>
      </w:r>
      <w:r>
        <w:t>Deputy</w:t>
      </w:r>
      <w:r>
        <w:rPr>
          <w:spacing w:val="-7"/>
        </w:rPr>
        <w:t xml:space="preserve"> </w:t>
      </w:r>
      <w:r>
        <w:t>Clerk</w:t>
      </w:r>
      <w:r>
        <w:rPr>
          <w:spacing w:val="-9"/>
        </w:rPr>
        <w:t xml:space="preserve"> </w:t>
      </w:r>
      <w:r>
        <w:t>will</w:t>
      </w:r>
      <w:r>
        <w:rPr>
          <w:spacing w:val="-6"/>
        </w:rPr>
        <w:t xml:space="preserve"> </w:t>
      </w:r>
      <w:r>
        <w:t>be</w:t>
      </w:r>
      <w:r>
        <w:rPr>
          <w:spacing w:val="-9"/>
        </w:rPr>
        <w:t xml:space="preserve"> </w:t>
      </w:r>
      <w:r>
        <w:t>responsible</w:t>
      </w:r>
      <w:r>
        <w:rPr>
          <w:spacing w:val="-7"/>
        </w:rPr>
        <w:t xml:space="preserve"> </w:t>
      </w:r>
      <w:r>
        <w:t>for</w:t>
      </w:r>
      <w:r>
        <w:rPr>
          <w:spacing w:val="-9"/>
        </w:rPr>
        <w:t xml:space="preserve"> </w:t>
      </w:r>
      <w:r>
        <w:t>their</w:t>
      </w:r>
      <w:r>
        <w:rPr>
          <w:spacing w:val="-7"/>
        </w:rPr>
        <w:t xml:space="preserve"> </w:t>
      </w:r>
      <w:r>
        <w:t>part</w:t>
      </w:r>
      <w:r>
        <w:rPr>
          <w:spacing w:val="-4"/>
        </w:rPr>
        <w:t xml:space="preserve"> </w:t>
      </w:r>
      <w:r>
        <w:t>of</w:t>
      </w:r>
      <w:r>
        <w:rPr>
          <w:spacing w:val="-9"/>
        </w:rPr>
        <w:t xml:space="preserve"> </w:t>
      </w:r>
      <w:r>
        <w:t>the</w:t>
      </w:r>
      <w:r>
        <w:rPr>
          <w:spacing w:val="-5"/>
        </w:rPr>
        <w:t xml:space="preserve"> </w:t>
      </w:r>
      <w:r>
        <w:t>Civil</w:t>
      </w:r>
      <w:r>
        <w:rPr>
          <w:spacing w:val="-7"/>
        </w:rPr>
        <w:t xml:space="preserve"> </w:t>
      </w:r>
      <w:r>
        <w:t>case load by maintaining all civil cases from start to finish as well as other duties assigned by Supervision.</w:t>
      </w:r>
    </w:p>
    <w:p w14:paraId="5FDDA657" w14:textId="77777777" w:rsidR="007441CF" w:rsidRDefault="007441CF">
      <w:pPr>
        <w:pStyle w:val="BodyText"/>
        <w:rPr>
          <w:sz w:val="20"/>
        </w:rPr>
      </w:pPr>
    </w:p>
    <w:p w14:paraId="55433B8F" w14:textId="77777777" w:rsidR="007441CF" w:rsidRDefault="00643251">
      <w:pPr>
        <w:pStyle w:val="BodyText"/>
        <w:spacing w:before="25"/>
        <w:rPr>
          <w:sz w:val="20"/>
        </w:rPr>
      </w:pPr>
      <w:r>
        <w:rPr>
          <w:noProof/>
          <w:sz w:val="20"/>
        </w:rPr>
        <mc:AlternateContent>
          <mc:Choice Requires="wps">
            <w:drawing>
              <wp:anchor distT="0" distB="0" distL="0" distR="0" simplePos="0" relativeHeight="487588352" behindDoc="1" locked="0" layoutInCell="1" allowOverlap="1" wp14:anchorId="313D82D2" wp14:editId="1FD08324">
                <wp:simplePos x="0" y="0"/>
                <wp:positionH relativeFrom="page">
                  <wp:posOffset>879348</wp:posOffset>
                </wp:positionH>
                <wp:positionV relativeFrom="paragraph">
                  <wp:posOffset>182706</wp:posOffset>
                </wp:positionV>
                <wp:extent cx="2247900" cy="19367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0" cy="193675"/>
                        </a:xfrm>
                        <a:prstGeom prst="rect">
                          <a:avLst/>
                        </a:prstGeom>
                        <a:ln w="9143">
                          <a:solidFill>
                            <a:srgbClr val="000000"/>
                          </a:solidFill>
                          <a:prstDash val="solid"/>
                        </a:ln>
                      </wps:spPr>
                      <wps:txbx>
                        <w:txbxContent>
                          <w:p w14:paraId="32497FD1" w14:textId="77777777" w:rsidR="007441CF" w:rsidRDefault="00643251">
                            <w:pPr>
                              <w:spacing w:before="20"/>
                              <w:ind w:left="48"/>
                              <w:rPr>
                                <w:b/>
                              </w:rPr>
                            </w:pPr>
                            <w:r>
                              <w:rPr>
                                <w:b/>
                              </w:rPr>
                              <w:t>Essential</w:t>
                            </w:r>
                            <w:r>
                              <w:rPr>
                                <w:b/>
                                <w:spacing w:val="-1"/>
                              </w:rPr>
                              <w:t xml:space="preserve"> </w:t>
                            </w:r>
                            <w:r>
                              <w:rPr>
                                <w:b/>
                              </w:rPr>
                              <w:t>Duties</w:t>
                            </w:r>
                            <w:r>
                              <w:rPr>
                                <w:b/>
                                <w:spacing w:val="-3"/>
                              </w:rPr>
                              <w:t xml:space="preserve"> </w:t>
                            </w:r>
                            <w:r>
                              <w:rPr>
                                <w:b/>
                              </w:rPr>
                              <w:t>and</w:t>
                            </w:r>
                            <w:r>
                              <w:rPr>
                                <w:b/>
                                <w:spacing w:val="-2"/>
                              </w:rPr>
                              <w:t xml:space="preserve"> Responsibilities</w:t>
                            </w:r>
                          </w:p>
                        </w:txbxContent>
                      </wps:txbx>
                      <wps:bodyPr wrap="square" lIns="0" tIns="0" rIns="0" bIns="0" rtlCol="0">
                        <a:noAutofit/>
                      </wps:bodyPr>
                    </wps:wsp>
                  </a:graphicData>
                </a:graphic>
              </wp:anchor>
            </w:drawing>
          </mc:Choice>
          <mc:Fallback>
            <w:pict>
              <v:shapetype w14:anchorId="313D82D2" id="_x0000_t202" coordsize="21600,21600" o:spt="202" path="m,l,21600r21600,l21600,xe">
                <v:stroke joinstyle="miter"/>
                <v:path gradientshapeok="t" o:connecttype="rect"/>
              </v:shapetype>
              <v:shape id="Textbox 2" o:spid="_x0000_s1026" type="#_x0000_t202" style="position:absolute;margin-left:69.25pt;margin-top:14.4pt;width:177pt;height:15.2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" filled="f" strokeweight=".25397mm">
                <v:path arrowok="t"/>
                <v:textbox inset="0,0,0,0">
                  <w:txbxContent>
                    <w:p w14:paraId="32497FD1" w14:textId="77777777" w:rsidR="007441CF" w:rsidRDefault="00643251">
                      <w:pPr>
                        <w:spacing w:before="20"/>
                        <w:ind w:left="48"/>
                        <w:rPr>
                          <w:b/>
                        </w:rPr>
                      </w:pPr>
                      <w:r>
                        <w:rPr>
                          <w:b/>
                        </w:rPr>
                        <w:t>Essential</w:t>
                      </w:r>
                      <w:r>
                        <w:rPr>
                          <w:b/>
                          <w:spacing w:val="-1"/>
                        </w:rPr>
                        <w:t xml:space="preserve"> </w:t>
                      </w:r>
                      <w:r>
                        <w:rPr>
                          <w:b/>
                        </w:rPr>
                        <w:t>Duties</w:t>
                      </w:r>
                      <w:r>
                        <w:rPr>
                          <w:b/>
                          <w:spacing w:val="-3"/>
                        </w:rPr>
                        <w:t xml:space="preserve"> </w:t>
                      </w:r>
                      <w:r>
                        <w:rPr>
                          <w:b/>
                        </w:rPr>
                        <w:t>and</w:t>
                      </w:r>
                      <w:r>
                        <w:rPr>
                          <w:b/>
                          <w:spacing w:val="-2"/>
                        </w:rPr>
                        <w:t xml:space="preserve"> Responsibilities</w:t>
                      </w:r>
                    </w:p>
                  </w:txbxContent>
                </v:textbox>
                <w10:wrap type="topAndBottom" anchorx="page"/>
              </v:shape>
            </w:pict>
          </mc:Fallback>
        </mc:AlternateContent>
      </w:r>
    </w:p>
    <w:p w14:paraId="0F50C2A1" w14:textId="77777777" w:rsidR="007441CF" w:rsidRDefault="00643251">
      <w:pPr>
        <w:pStyle w:val="Heading2"/>
      </w:pPr>
      <w:r>
        <w:t>The following duties are normal for this position. These are not to be construed as exclusive or all-inclusive.</w:t>
      </w:r>
      <w:r>
        <w:rPr>
          <w:spacing w:val="40"/>
        </w:rPr>
        <w:t xml:space="preserve"> </w:t>
      </w:r>
      <w:r>
        <w:t>Other duties may be required and assigned.</w:t>
      </w:r>
    </w:p>
    <w:p w14:paraId="2847609F" w14:textId="77777777" w:rsidR="007441CF" w:rsidRDefault="007441CF">
      <w:pPr>
        <w:pStyle w:val="BodyText"/>
        <w:rPr>
          <w:b/>
          <w:i/>
        </w:rPr>
      </w:pPr>
    </w:p>
    <w:p w14:paraId="55528E33" w14:textId="255320DE" w:rsidR="007441CF" w:rsidRDefault="00643251">
      <w:pPr>
        <w:pStyle w:val="ListParagraph"/>
        <w:numPr>
          <w:ilvl w:val="0"/>
          <w:numId w:val="1"/>
        </w:numPr>
        <w:tabs>
          <w:tab w:val="left" w:pos="719"/>
        </w:tabs>
        <w:ind w:left="719" w:hanging="359"/>
      </w:pPr>
      <w:r>
        <w:rPr>
          <w:spacing w:val="-2"/>
        </w:rPr>
        <w:t>Enter</w:t>
      </w:r>
      <w:r>
        <w:rPr>
          <w:spacing w:val="-8"/>
        </w:rPr>
        <w:t xml:space="preserve"> </w:t>
      </w:r>
      <w:r>
        <w:rPr>
          <w:spacing w:val="-2"/>
        </w:rPr>
        <w:t>new</w:t>
      </w:r>
      <w:r>
        <w:rPr>
          <w:spacing w:val="-5"/>
        </w:rPr>
        <w:t xml:space="preserve"> </w:t>
      </w:r>
      <w:r>
        <w:rPr>
          <w:spacing w:val="-2"/>
        </w:rPr>
        <w:t>general</w:t>
      </w:r>
      <w:r>
        <w:rPr>
          <w:spacing w:val="-8"/>
        </w:rPr>
        <w:t xml:space="preserve"> </w:t>
      </w:r>
      <w:r>
        <w:rPr>
          <w:spacing w:val="-2"/>
        </w:rPr>
        <w:t>civil,</w:t>
      </w:r>
      <w:r>
        <w:rPr>
          <w:spacing w:val="-5"/>
        </w:rPr>
        <w:t xml:space="preserve"> </w:t>
      </w:r>
      <w:r>
        <w:rPr>
          <w:spacing w:val="-2"/>
        </w:rPr>
        <w:t>small</w:t>
      </w:r>
      <w:r>
        <w:rPr>
          <w:spacing w:val="-4"/>
        </w:rPr>
        <w:t xml:space="preserve"> </w:t>
      </w:r>
      <w:r>
        <w:rPr>
          <w:spacing w:val="-2"/>
        </w:rPr>
        <w:t>claims,</w:t>
      </w:r>
      <w:r>
        <w:rPr>
          <w:spacing w:val="-5"/>
        </w:rPr>
        <w:t xml:space="preserve"> </w:t>
      </w:r>
      <w:r>
        <w:rPr>
          <w:spacing w:val="-2"/>
        </w:rPr>
        <w:t>and</w:t>
      </w:r>
      <w:r>
        <w:rPr>
          <w:spacing w:val="-7"/>
        </w:rPr>
        <w:t xml:space="preserve"> </w:t>
      </w:r>
      <w:r w:rsidR="007C7C16">
        <w:rPr>
          <w:spacing w:val="-2"/>
        </w:rPr>
        <w:t>landlord-tenant</w:t>
      </w:r>
      <w:r>
        <w:rPr>
          <w:spacing w:val="-4"/>
        </w:rPr>
        <w:t xml:space="preserve"> </w:t>
      </w:r>
      <w:r>
        <w:rPr>
          <w:spacing w:val="-2"/>
        </w:rPr>
        <w:t>cases</w:t>
      </w:r>
      <w:r>
        <w:rPr>
          <w:spacing w:val="-8"/>
        </w:rPr>
        <w:t xml:space="preserve"> </w:t>
      </w:r>
      <w:r>
        <w:rPr>
          <w:spacing w:val="-2"/>
        </w:rPr>
        <w:t>into</w:t>
      </w:r>
      <w:r>
        <w:rPr>
          <w:spacing w:val="-5"/>
        </w:rPr>
        <w:t xml:space="preserve"> </w:t>
      </w:r>
      <w:r w:rsidR="007C7C16">
        <w:rPr>
          <w:spacing w:val="-5"/>
        </w:rPr>
        <w:t xml:space="preserve">the </w:t>
      </w:r>
      <w:r>
        <w:rPr>
          <w:spacing w:val="-2"/>
        </w:rPr>
        <w:t>computer</w:t>
      </w:r>
      <w:r>
        <w:rPr>
          <w:spacing w:val="-3"/>
        </w:rPr>
        <w:t xml:space="preserve"> </w:t>
      </w:r>
      <w:r>
        <w:rPr>
          <w:spacing w:val="-2"/>
        </w:rPr>
        <w:t>system.</w:t>
      </w:r>
    </w:p>
    <w:p w14:paraId="5B261D95" w14:textId="77777777" w:rsidR="007441CF" w:rsidRDefault="007441CF">
      <w:pPr>
        <w:pStyle w:val="BodyText"/>
        <w:spacing w:before="1"/>
      </w:pPr>
    </w:p>
    <w:p w14:paraId="6049BBE9" w14:textId="63F80DB4" w:rsidR="007441CF" w:rsidRDefault="00643251">
      <w:pPr>
        <w:pStyle w:val="ListParagraph"/>
        <w:numPr>
          <w:ilvl w:val="0"/>
          <w:numId w:val="1"/>
        </w:numPr>
        <w:tabs>
          <w:tab w:val="left" w:pos="719"/>
        </w:tabs>
        <w:ind w:left="719" w:hanging="359"/>
      </w:pPr>
      <w:r>
        <w:t>Assist</w:t>
      </w:r>
      <w:r>
        <w:rPr>
          <w:spacing w:val="-2"/>
        </w:rPr>
        <w:t xml:space="preserve"> </w:t>
      </w:r>
      <w:r w:rsidR="007C7C16">
        <w:rPr>
          <w:spacing w:val="-2"/>
        </w:rPr>
        <w:t xml:space="preserve">the </w:t>
      </w:r>
      <w:r>
        <w:t>public</w:t>
      </w:r>
      <w:r>
        <w:rPr>
          <w:spacing w:val="-1"/>
        </w:rPr>
        <w:t xml:space="preserve"> </w:t>
      </w:r>
      <w:r>
        <w:t>at</w:t>
      </w:r>
      <w:r>
        <w:rPr>
          <w:spacing w:val="1"/>
        </w:rPr>
        <w:t xml:space="preserve"> </w:t>
      </w:r>
      <w:r>
        <w:t>the</w:t>
      </w:r>
      <w:r>
        <w:rPr>
          <w:spacing w:val="-1"/>
        </w:rPr>
        <w:t xml:space="preserve"> </w:t>
      </w:r>
      <w:r>
        <w:t>window</w:t>
      </w:r>
      <w:r>
        <w:rPr>
          <w:spacing w:val="-4"/>
        </w:rPr>
        <w:t xml:space="preserve"> </w:t>
      </w:r>
      <w:r>
        <w:t>or</w:t>
      </w:r>
      <w:r>
        <w:rPr>
          <w:spacing w:val="-1"/>
        </w:rPr>
        <w:t xml:space="preserve"> </w:t>
      </w:r>
      <w:r>
        <w:t>on</w:t>
      </w:r>
      <w:r>
        <w:rPr>
          <w:spacing w:val="-4"/>
        </w:rPr>
        <w:t xml:space="preserve"> </w:t>
      </w:r>
      <w:r>
        <w:t>the</w:t>
      </w:r>
      <w:r>
        <w:rPr>
          <w:spacing w:val="-2"/>
        </w:rPr>
        <w:t xml:space="preserve"> </w:t>
      </w:r>
      <w:r>
        <w:t>phone</w:t>
      </w:r>
      <w:r>
        <w:rPr>
          <w:spacing w:val="-4"/>
        </w:rPr>
        <w:t xml:space="preserve"> </w:t>
      </w:r>
      <w:r>
        <w:t>throughout</w:t>
      </w:r>
      <w:r>
        <w:rPr>
          <w:spacing w:val="-4"/>
        </w:rPr>
        <w:t xml:space="preserve"> </w:t>
      </w:r>
      <w:r>
        <w:t>the</w:t>
      </w:r>
      <w:r>
        <w:rPr>
          <w:spacing w:val="-1"/>
        </w:rPr>
        <w:t xml:space="preserve"> </w:t>
      </w:r>
      <w:r>
        <w:rPr>
          <w:spacing w:val="-4"/>
        </w:rPr>
        <w:t>day.</w:t>
      </w:r>
    </w:p>
    <w:p w14:paraId="07BAD13C" w14:textId="71EB8CC0" w:rsidR="007441CF" w:rsidRDefault="00643251">
      <w:pPr>
        <w:pStyle w:val="ListParagraph"/>
        <w:numPr>
          <w:ilvl w:val="0"/>
          <w:numId w:val="1"/>
        </w:numPr>
        <w:tabs>
          <w:tab w:val="left" w:pos="719"/>
        </w:tabs>
        <w:spacing w:before="251"/>
        <w:ind w:left="719" w:hanging="359"/>
      </w:pPr>
      <w:r>
        <w:t>Helps</w:t>
      </w:r>
      <w:r>
        <w:rPr>
          <w:spacing w:val="-3"/>
        </w:rPr>
        <w:t xml:space="preserve"> </w:t>
      </w:r>
      <w:r w:rsidR="007C7C16">
        <w:rPr>
          <w:spacing w:val="-3"/>
        </w:rPr>
        <w:t xml:space="preserve">the </w:t>
      </w:r>
      <w:r>
        <w:t>Bookkeeper</w:t>
      </w:r>
      <w:r>
        <w:rPr>
          <w:spacing w:val="-3"/>
        </w:rPr>
        <w:t xml:space="preserve"> </w:t>
      </w:r>
      <w:r>
        <w:t>complete</w:t>
      </w:r>
      <w:r>
        <w:rPr>
          <w:spacing w:val="-2"/>
        </w:rPr>
        <w:t xml:space="preserve"> </w:t>
      </w:r>
      <w:r w:rsidR="007C7C16">
        <w:rPr>
          <w:spacing w:val="-2"/>
        </w:rPr>
        <w:t xml:space="preserve">the </w:t>
      </w:r>
      <w:r>
        <w:t>daily</w:t>
      </w:r>
      <w:r>
        <w:rPr>
          <w:spacing w:val="-2"/>
        </w:rPr>
        <w:t xml:space="preserve"> </w:t>
      </w:r>
      <w:r>
        <w:t>deposit</w:t>
      </w:r>
      <w:r>
        <w:rPr>
          <w:spacing w:val="-3"/>
        </w:rPr>
        <w:t xml:space="preserve"> </w:t>
      </w:r>
      <w:r>
        <w:t>for</w:t>
      </w:r>
      <w:r>
        <w:rPr>
          <w:spacing w:val="-1"/>
        </w:rPr>
        <w:t xml:space="preserve"> </w:t>
      </w:r>
      <w:r>
        <w:t>monies</w:t>
      </w:r>
      <w:r>
        <w:rPr>
          <w:spacing w:val="-2"/>
        </w:rPr>
        <w:t xml:space="preserve"> </w:t>
      </w:r>
      <w:r>
        <w:t>received</w:t>
      </w:r>
      <w:r>
        <w:rPr>
          <w:spacing w:val="-6"/>
        </w:rPr>
        <w:t xml:space="preserve"> </w:t>
      </w:r>
      <w:r>
        <w:t>through</w:t>
      </w:r>
      <w:r>
        <w:rPr>
          <w:spacing w:val="-5"/>
        </w:rPr>
        <w:t xml:space="preserve"> </w:t>
      </w:r>
      <w:r>
        <w:t>the</w:t>
      </w:r>
      <w:r>
        <w:rPr>
          <w:spacing w:val="-2"/>
        </w:rPr>
        <w:t xml:space="preserve"> window.</w:t>
      </w:r>
    </w:p>
    <w:p w14:paraId="24F99A61" w14:textId="77777777" w:rsidR="007441CF" w:rsidRDefault="007441CF">
      <w:pPr>
        <w:pStyle w:val="BodyText"/>
        <w:spacing w:before="1"/>
      </w:pPr>
    </w:p>
    <w:p w14:paraId="16A43BD4" w14:textId="77777777" w:rsidR="007441CF" w:rsidRDefault="00643251">
      <w:pPr>
        <w:pStyle w:val="ListParagraph"/>
        <w:numPr>
          <w:ilvl w:val="0"/>
          <w:numId w:val="1"/>
        </w:numPr>
        <w:tabs>
          <w:tab w:val="left" w:pos="719"/>
        </w:tabs>
        <w:ind w:left="719" w:hanging="359"/>
      </w:pPr>
      <w:r>
        <w:t>Prints</w:t>
      </w:r>
      <w:r>
        <w:rPr>
          <w:spacing w:val="-1"/>
        </w:rPr>
        <w:t xml:space="preserve"> </w:t>
      </w:r>
      <w:r>
        <w:t>civil</w:t>
      </w:r>
      <w:r>
        <w:rPr>
          <w:spacing w:val="-3"/>
        </w:rPr>
        <w:t xml:space="preserve"> </w:t>
      </w:r>
      <w:r>
        <w:t>reports</w:t>
      </w:r>
      <w:r>
        <w:rPr>
          <w:spacing w:val="-2"/>
        </w:rPr>
        <w:t xml:space="preserve"> </w:t>
      </w:r>
      <w:r>
        <w:t>as</w:t>
      </w:r>
      <w:r>
        <w:rPr>
          <w:spacing w:val="-5"/>
        </w:rPr>
        <w:t xml:space="preserve"> </w:t>
      </w:r>
      <w:r>
        <w:rPr>
          <w:spacing w:val="-2"/>
        </w:rPr>
        <w:t>needed.</w:t>
      </w:r>
    </w:p>
    <w:p w14:paraId="3597FD85" w14:textId="77777777" w:rsidR="007441CF" w:rsidRDefault="00643251">
      <w:pPr>
        <w:pStyle w:val="ListParagraph"/>
        <w:numPr>
          <w:ilvl w:val="0"/>
          <w:numId w:val="1"/>
        </w:numPr>
        <w:tabs>
          <w:tab w:val="left" w:pos="719"/>
        </w:tabs>
        <w:spacing w:before="251"/>
        <w:ind w:left="719" w:hanging="359"/>
      </w:pPr>
      <w:r>
        <w:t>Keeps</w:t>
      </w:r>
      <w:r>
        <w:rPr>
          <w:spacing w:val="-1"/>
        </w:rPr>
        <w:t xml:space="preserve"> </w:t>
      </w:r>
      <w:r>
        <w:t>up</w:t>
      </w:r>
      <w:r>
        <w:rPr>
          <w:spacing w:val="-1"/>
        </w:rPr>
        <w:t xml:space="preserve"> </w:t>
      </w:r>
      <w:r>
        <w:t>with</w:t>
      </w:r>
      <w:r>
        <w:rPr>
          <w:spacing w:val="-4"/>
        </w:rPr>
        <w:t xml:space="preserve"> </w:t>
      </w:r>
      <w:r>
        <w:t>record</w:t>
      </w:r>
      <w:r>
        <w:rPr>
          <w:spacing w:val="-3"/>
        </w:rPr>
        <w:t xml:space="preserve"> </w:t>
      </w:r>
      <w:r>
        <w:rPr>
          <w:spacing w:val="-2"/>
        </w:rPr>
        <w:t>destruction.</w:t>
      </w:r>
    </w:p>
    <w:p w14:paraId="22E5B86D" w14:textId="77777777" w:rsidR="007441CF" w:rsidRDefault="00643251">
      <w:pPr>
        <w:pStyle w:val="ListParagraph"/>
        <w:numPr>
          <w:ilvl w:val="0"/>
          <w:numId w:val="1"/>
        </w:numPr>
        <w:tabs>
          <w:tab w:val="left" w:pos="719"/>
        </w:tabs>
        <w:spacing w:before="252"/>
        <w:ind w:left="719" w:hanging="359"/>
      </w:pPr>
      <w:r>
        <w:t>Assists</w:t>
      </w:r>
      <w:r>
        <w:rPr>
          <w:spacing w:val="-5"/>
        </w:rPr>
        <w:t xml:space="preserve"> </w:t>
      </w:r>
      <w:r>
        <w:t>Plaintiffs,</w:t>
      </w:r>
      <w:r>
        <w:rPr>
          <w:spacing w:val="-2"/>
        </w:rPr>
        <w:t xml:space="preserve"> </w:t>
      </w:r>
      <w:r>
        <w:t>Defendants,</w:t>
      </w:r>
      <w:r>
        <w:rPr>
          <w:spacing w:val="-2"/>
        </w:rPr>
        <w:t xml:space="preserve"> </w:t>
      </w:r>
      <w:r>
        <w:t>and</w:t>
      </w:r>
      <w:r>
        <w:rPr>
          <w:spacing w:val="-3"/>
        </w:rPr>
        <w:t xml:space="preserve"> </w:t>
      </w:r>
      <w:r>
        <w:t>Attorneys</w:t>
      </w:r>
      <w:r>
        <w:rPr>
          <w:spacing w:val="-5"/>
        </w:rPr>
        <w:t xml:space="preserve"> </w:t>
      </w:r>
      <w:r>
        <w:t>as</w:t>
      </w:r>
      <w:r>
        <w:rPr>
          <w:spacing w:val="-2"/>
        </w:rPr>
        <w:t xml:space="preserve"> </w:t>
      </w:r>
      <w:r>
        <w:t>needed</w:t>
      </w:r>
      <w:r>
        <w:rPr>
          <w:spacing w:val="-5"/>
        </w:rPr>
        <w:t xml:space="preserve"> </w:t>
      </w:r>
      <w:r>
        <w:t>on</w:t>
      </w:r>
      <w:r>
        <w:rPr>
          <w:spacing w:val="-2"/>
        </w:rPr>
        <w:t xml:space="preserve"> </w:t>
      </w:r>
      <w:r>
        <w:t>pending</w:t>
      </w:r>
      <w:r>
        <w:rPr>
          <w:spacing w:val="-5"/>
        </w:rPr>
        <w:t xml:space="preserve"> </w:t>
      </w:r>
      <w:r>
        <w:rPr>
          <w:spacing w:val="-2"/>
        </w:rPr>
        <w:t>cases.</w:t>
      </w:r>
    </w:p>
    <w:p w14:paraId="61E0F0A8" w14:textId="77777777" w:rsidR="007441CF" w:rsidRDefault="007441CF">
      <w:pPr>
        <w:pStyle w:val="BodyText"/>
      </w:pPr>
    </w:p>
    <w:p w14:paraId="0D7D4CAE" w14:textId="77777777" w:rsidR="007441CF" w:rsidRDefault="00643251">
      <w:pPr>
        <w:pStyle w:val="ListParagraph"/>
        <w:numPr>
          <w:ilvl w:val="0"/>
          <w:numId w:val="1"/>
        </w:numPr>
        <w:tabs>
          <w:tab w:val="left" w:pos="719"/>
        </w:tabs>
        <w:ind w:left="719" w:hanging="359"/>
      </w:pPr>
      <w:r>
        <w:t>Responds</w:t>
      </w:r>
      <w:r>
        <w:rPr>
          <w:spacing w:val="-4"/>
        </w:rPr>
        <w:t xml:space="preserve"> </w:t>
      </w:r>
      <w:r>
        <w:t>to</w:t>
      </w:r>
      <w:r>
        <w:rPr>
          <w:spacing w:val="-5"/>
        </w:rPr>
        <w:t xml:space="preserve"> </w:t>
      </w:r>
      <w:r>
        <w:t>inquiries</w:t>
      </w:r>
      <w:r>
        <w:rPr>
          <w:spacing w:val="-1"/>
        </w:rPr>
        <w:t xml:space="preserve"> </w:t>
      </w:r>
      <w:r>
        <w:t>regarding</w:t>
      </w:r>
      <w:r>
        <w:rPr>
          <w:spacing w:val="-2"/>
        </w:rPr>
        <w:t xml:space="preserve"> </w:t>
      </w:r>
      <w:r>
        <w:t>pending</w:t>
      </w:r>
      <w:r>
        <w:rPr>
          <w:spacing w:val="-1"/>
        </w:rPr>
        <w:t xml:space="preserve"> </w:t>
      </w:r>
      <w:r>
        <w:t>or</w:t>
      </w:r>
      <w:r>
        <w:rPr>
          <w:spacing w:val="-5"/>
        </w:rPr>
        <w:t xml:space="preserve"> </w:t>
      </w:r>
      <w:r>
        <w:t>past</w:t>
      </w:r>
      <w:r>
        <w:rPr>
          <w:spacing w:val="-1"/>
        </w:rPr>
        <w:t xml:space="preserve"> </w:t>
      </w:r>
      <w:r>
        <w:rPr>
          <w:spacing w:val="-2"/>
        </w:rPr>
        <w:t>cases.</w:t>
      </w:r>
    </w:p>
    <w:p w14:paraId="1AF3550D" w14:textId="77777777" w:rsidR="007441CF" w:rsidRDefault="00643251">
      <w:pPr>
        <w:pStyle w:val="ListParagraph"/>
        <w:numPr>
          <w:ilvl w:val="0"/>
          <w:numId w:val="1"/>
        </w:numPr>
        <w:tabs>
          <w:tab w:val="left" w:pos="719"/>
        </w:tabs>
        <w:spacing w:before="252"/>
        <w:ind w:left="719" w:hanging="359"/>
      </w:pPr>
      <w:r>
        <w:t>Assists</w:t>
      </w:r>
      <w:r>
        <w:rPr>
          <w:spacing w:val="-6"/>
        </w:rPr>
        <w:t xml:space="preserve"> </w:t>
      </w:r>
      <w:r>
        <w:t>and</w:t>
      </w:r>
      <w:r>
        <w:rPr>
          <w:spacing w:val="-1"/>
        </w:rPr>
        <w:t xml:space="preserve"> </w:t>
      </w:r>
      <w:r>
        <w:t>helps</w:t>
      </w:r>
      <w:r>
        <w:rPr>
          <w:spacing w:val="-3"/>
        </w:rPr>
        <w:t xml:space="preserve"> </w:t>
      </w:r>
      <w:r>
        <w:t>maintain records</w:t>
      </w:r>
      <w:r>
        <w:rPr>
          <w:spacing w:val="-4"/>
        </w:rPr>
        <w:t xml:space="preserve"> </w:t>
      </w:r>
      <w:r>
        <w:t>for</w:t>
      </w:r>
      <w:r>
        <w:rPr>
          <w:spacing w:val="-4"/>
        </w:rPr>
        <w:t xml:space="preserve"> </w:t>
      </w:r>
      <w:r>
        <w:t>the</w:t>
      </w:r>
      <w:r>
        <w:rPr>
          <w:spacing w:val="-3"/>
        </w:rPr>
        <w:t xml:space="preserve"> </w:t>
      </w:r>
      <w:r>
        <w:rPr>
          <w:spacing w:val="-2"/>
        </w:rPr>
        <w:t>Court.</w:t>
      </w:r>
    </w:p>
    <w:p w14:paraId="0412A327" w14:textId="77777777" w:rsidR="007441CF" w:rsidRDefault="007441CF">
      <w:pPr>
        <w:pStyle w:val="BodyText"/>
      </w:pPr>
    </w:p>
    <w:p w14:paraId="5A09B0F6" w14:textId="6FD1D2FE" w:rsidR="007441CF" w:rsidRDefault="00643251">
      <w:pPr>
        <w:pStyle w:val="ListParagraph"/>
        <w:numPr>
          <w:ilvl w:val="0"/>
          <w:numId w:val="1"/>
        </w:numPr>
        <w:tabs>
          <w:tab w:val="left" w:pos="719"/>
        </w:tabs>
        <w:ind w:left="719" w:hanging="359"/>
      </w:pPr>
      <w:r>
        <w:t>Assists</w:t>
      </w:r>
      <w:r>
        <w:rPr>
          <w:spacing w:val="-5"/>
        </w:rPr>
        <w:t xml:space="preserve"> </w:t>
      </w:r>
      <w:r>
        <w:t>and</w:t>
      </w:r>
      <w:r>
        <w:rPr>
          <w:spacing w:val="-1"/>
        </w:rPr>
        <w:t xml:space="preserve"> </w:t>
      </w:r>
      <w:r>
        <w:t>provides</w:t>
      </w:r>
      <w:r>
        <w:rPr>
          <w:spacing w:val="-1"/>
        </w:rPr>
        <w:t xml:space="preserve"> </w:t>
      </w:r>
      <w:r w:rsidR="007C7C16">
        <w:t>backup</w:t>
      </w:r>
      <w:r>
        <w:rPr>
          <w:spacing w:val="-2"/>
        </w:rPr>
        <w:t xml:space="preserve"> </w:t>
      </w:r>
      <w:r>
        <w:t>to</w:t>
      </w:r>
      <w:r>
        <w:rPr>
          <w:spacing w:val="-1"/>
        </w:rPr>
        <w:t xml:space="preserve"> </w:t>
      </w:r>
      <w:r>
        <w:t>co-workers</w:t>
      </w:r>
      <w:r>
        <w:rPr>
          <w:spacing w:val="-3"/>
        </w:rPr>
        <w:t xml:space="preserve"> </w:t>
      </w:r>
      <w:r>
        <w:t>as</w:t>
      </w:r>
      <w:r>
        <w:rPr>
          <w:spacing w:val="-4"/>
        </w:rPr>
        <w:t xml:space="preserve"> </w:t>
      </w:r>
      <w:r>
        <w:rPr>
          <w:spacing w:val="-2"/>
        </w:rPr>
        <w:t>needed.</w:t>
      </w:r>
    </w:p>
    <w:p w14:paraId="40D6A422" w14:textId="77777777" w:rsidR="007441CF" w:rsidRDefault="00643251">
      <w:pPr>
        <w:pStyle w:val="ListParagraph"/>
        <w:numPr>
          <w:ilvl w:val="0"/>
          <w:numId w:val="1"/>
        </w:numPr>
        <w:tabs>
          <w:tab w:val="left" w:pos="719"/>
        </w:tabs>
        <w:spacing w:before="252"/>
        <w:ind w:left="719" w:hanging="359"/>
      </w:pPr>
      <w:r>
        <w:t>Performs</w:t>
      </w:r>
      <w:r>
        <w:rPr>
          <w:spacing w:val="-3"/>
        </w:rPr>
        <w:t xml:space="preserve"> </w:t>
      </w:r>
      <w:r>
        <w:t>other</w:t>
      </w:r>
      <w:r>
        <w:rPr>
          <w:spacing w:val="-2"/>
        </w:rPr>
        <w:t xml:space="preserve"> </w:t>
      </w:r>
      <w:r>
        <w:t>related</w:t>
      </w:r>
      <w:r>
        <w:rPr>
          <w:spacing w:val="-5"/>
        </w:rPr>
        <w:t xml:space="preserve"> </w:t>
      </w:r>
      <w:r>
        <w:t>essential</w:t>
      </w:r>
      <w:r>
        <w:rPr>
          <w:spacing w:val="-2"/>
        </w:rPr>
        <w:t xml:space="preserve"> </w:t>
      </w:r>
      <w:r>
        <w:t>duties</w:t>
      </w:r>
      <w:r>
        <w:rPr>
          <w:spacing w:val="-5"/>
        </w:rPr>
        <w:t xml:space="preserve"> </w:t>
      </w:r>
      <w:r>
        <w:t>as</w:t>
      </w:r>
      <w:r>
        <w:rPr>
          <w:spacing w:val="-2"/>
        </w:rPr>
        <w:t xml:space="preserve"> required.</w:t>
      </w:r>
    </w:p>
    <w:p w14:paraId="0563933B" w14:textId="77777777" w:rsidR="007441CF" w:rsidRDefault="007441CF">
      <w:pPr>
        <w:pStyle w:val="BodyText"/>
        <w:rPr>
          <w:sz w:val="20"/>
        </w:rPr>
      </w:pPr>
    </w:p>
    <w:p w14:paraId="581400F8" w14:textId="77777777" w:rsidR="007441CF" w:rsidRDefault="00643251">
      <w:pPr>
        <w:pStyle w:val="BodyText"/>
        <w:spacing w:before="23"/>
        <w:rPr>
          <w:sz w:val="20"/>
        </w:rPr>
      </w:pPr>
      <w:r>
        <w:rPr>
          <w:noProof/>
          <w:sz w:val="20"/>
        </w:rPr>
        <mc:AlternateContent>
          <mc:Choice Requires="wps">
            <w:drawing>
              <wp:anchor distT="0" distB="0" distL="0" distR="0" simplePos="0" relativeHeight="487588864" behindDoc="1" locked="0" layoutInCell="1" allowOverlap="1" wp14:anchorId="1D43AF2F" wp14:editId="48A44CE7">
                <wp:simplePos x="0" y="0"/>
                <wp:positionH relativeFrom="page">
                  <wp:posOffset>879348</wp:posOffset>
                </wp:positionH>
                <wp:positionV relativeFrom="paragraph">
                  <wp:posOffset>181327</wp:posOffset>
                </wp:positionV>
                <wp:extent cx="5689600" cy="19558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9600" cy="195580"/>
                        </a:xfrm>
                        <a:prstGeom prst="rect">
                          <a:avLst/>
                        </a:prstGeom>
                        <a:ln w="9144">
                          <a:solidFill>
                            <a:srgbClr val="000000"/>
                          </a:solidFill>
                          <a:prstDash val="solid"/>
                        </a:ln>
                      </wps:spPr>
                      <wps:txbx>
                        <w:txbxContent>
                          <w:p w14:paraId="059FC2F1" w14:textId="77777777" w:rsidR="007441CF" w:rsidRDefault="00643251">
                            <w:pPr>
                              <w:spacing w:before="20"/>
                              <w:ind w:left="47"/>
                              <w:rPr>
                                <w:b/>
                              </w:rPr>
                            </w:pPr>
                            <w:r>
                              <w:rPr>
                                <w:b/>
                              </w:rPr>
                              <w:t>Minimum</w:t>
                            </w:r>
                            <w:r>
                              <w:rPr>
                                <w:b/>
                                <w:spacing w:val="-5"/>
                              </w:rPr>
                              <w:t xml:space="preserve"> </w:t>
                            </w:r>
                            <w:r>
                              <w:rPr>
                                <w:b/>
                              </w:rPr>
                              <w:t>Training</w:t>
                            </w:r>
                            <w:r>
                              <w:rPr>
                                <w:b/>
                                <w:spacing w:val="-7"/>
                              </w:rPr>
                              <w:t xml:space="preserve"> </w:t>
                            </w:r>
                            <w:r>
                              <w:rPr>
                                <w:b/>
                              </w:rPr>
                              <w:t>and</w:t>
                            </w:r>
                            <w:r>
                              <w:rPr>
                                <w:b/>
                                <w:spacing w:val="-3"/>
                              </w:rPr>
                              <w:t xml:space="preserve"> </w:t>
                            </w:r>
                            <w:r>
                              <w:rPr>
                                <w:b/>
                              </w:rPr>
                              <w:t>Experience</w:t>
                            </w:r>
                            <w:r>
                              <w:rPr>
                                <w:b/>
                                <w:spacing w:val="-3"/>
                              </w:rPr>
                              <w:t xml:space="preserve"> </w:t>
                            </w:r>
                            <w:r>
                              <w:rPr>
                                <w:b/>
                              </w:rPr>
                              <w:t>Required</w:t>
                            </w:r>
                            <w:r>
                              <w:rPr>
                                <w:b/>
                                <w:spacing w:val="-4"/>
                              </w:rPr>
                              <w:t xml:space="preserve"> </w:t>
                            </w:r>
                            <w:r>
                              <w:rPr>
                                <w:b/>
                              </w:rPr>
                              <w:t>to</w:t>
                            </w:r>
                            <w:r>
                              <w:rPr>
                                <w:b/>
                                <w:spacing w:val="-3"/>
                              </w:rPr>
                              <w:t xml:space="preserve"> </w:t>
                            </w:r>
                            <w:r>
                              <w:rPr>
                                <w:b/>
                              </w:rPr>
                              <w:t>Perform</w:t>
                            </w:r>
                            <w:r>
                              <w:rPr>
                                <w:b/>
                                <w:spacing w:val="-3"/>
                              </w:rPr>
                              <w:t xml:space="preserve"> </w:t>
                            </w:r>
                            <w:r>
                              <w:rPr>
                                <w:b/>
                              </w:rPr>
                              <w:t>Essential</w:t>
                            </w:r>
                            <w:r>
                              <w:rPr>
                                <w:b/>
                                <w:spacing w:val="-5"/>
                              </w:rPr>
                              <w:t xml:space="preserve"> </w:t>
                            </w:r>
                            <w:r>
                              <w:rPr>
                                <w:b/>
                              </w:rPr>
                              <w:t>Duties</w:t>
                            </w:r>
                            <w:r>
                              <w:rPr>
                                <w:b/>
                                <w:spacing w:val="-4"/>
                              </w:rPr>
                              <w:t xml:space="preserve"> </w:t>
                            </w:r>
                            <w:r>
                              <w:rPr>
                                <w:b/>
                              </w:rPr>
                              <w:t>and</w:t>
                            </w:r>
                            <w:r>
                              <w:rPr>
                                <w:b/>
                                <w:spacing w:val="-5"/>
                              </w:rPr>
                              <w:t xml:space="preserve"> </w:t>
                            </w:r>
                            <w:r>
                              <w:rPr>
                                <w:b/>
                                <w:spacing w:val="-2"/>
                              </w:rPr>
                              <w:t>Responsibilities</w:t>
                            </w:r>
                          </w:p>
                        </w:txbxContent>
                      </wps:txbx>
                      <wps:bodyPr wrap="square" lIns="0" tIns="0" rIns="0" bIns="0" rtlCol="0">
                        <a:noAutofit/>
                      </wps:bodyPr>
                    </wps:wsp>
                  </a:graphicData>
                </a:graphic>
              </wp:anchor>
            </w:drawing>
          </mc:Choice>
          <mc:Fallback>
            <w:pict>
              <v:shape w14:anchorId="1D43AF2F" id="Textbox 3" o:spid="_x0000_s1027" type="#_x0000_t202" style="position:absolute;margin-left:69.25pt;margin-top:14.3pt;width:448pt;height:15.4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" filled="f" strokeweight=".72pt">
                <v:path arrowok="t"/>
                <v:textbox inset="0,0,0,0">
                  <w:txbxContent>
                    <w:p w14:paraId="059FC2F1" w14:textId="77777777" w:rsidR="007441CF" w:rsidRDefault="00643251">
                      <w:pPr>
                        <w:spacing w:before="20"/>
                        <w:ind w:left="47"/>
                        <w:rPr>
                          <w:b/>
                        </w:rPr>
                      </w:pPr>
                      <w:r>
                        <w:rPr>
                          <w:b/>
                        </w:rPr>
                        <w:t>Minimum</w:t>
                      </w:r>
                      <w:r>
                        <w:rPr>
                          <w:b/>
                          <w:spacing w:val="-5"/>
                        </w:rPr>
                        <w:t xml:space="preserve"> </w:t>
                      </w:r>
                      <w:r>
                        <w:rPr>
                          <w:b/>
                        </w:rPr>
                        <w:t>Training</w:t>
                      </w:r>
                      <w:r>
                        <w:rPr>
                          <w:b/>
                          <w:spacing w:val="-7"/>
                        </w:rPr>
                        <w:t xml:space="preserve"> </w:t>
                      </w:r>
                      <w:r>
                        <w:rPr>
                          <w:b/>
                        </w:rPr>
                        <w:t>and</w:t>
                      </w:r>
                      <w:r>
                        <w:rPr>
                          <w:b/>
                          <w:spacing w:val="-3"/>
                        </w:rPr>
                        <w:t xml:space="preserve"> </w:t>
                      </w:r>
                      <w:r>
                        <w:rPr>
                          <w:b/>
                        </w:rPr>
                        <w:t>Experience</w:t>
                      </w:r>
                      <w:r>
                        <w:rPr>
                          <w:b/>
                          <w:spacing w:val="-3"/>
                        </w:rPr>
                        <w:t xml:space="preserve"> </w:t>
                      </w:r>
                      <w:r>
                        <w:rPr>
                          <w:b/>
                        </w:rPr>
                        <w:t>Required</w:t>
                      </w:r>
                      <w:r>
                        <w:rPr>
                          <w:b/>
                          <w:spacing w:val="-4"/>
                        </w:rPr>
                        <w:t xml:space="preserve"> </w:t>
                      </w:r>
                      <w:r>
                        <w:rPr>
                          <w:b/>
                        </w:rPr>
                        <w:t>to</w:t>
                      </w:r>
                      <w:r>
                        <w:rPr>
                          <w:b/>
                          <w:spacing w:val="-3"/>
                        </w:rPr>
                        <w:t xml:space="preserve"> </w:t>
                      </w:r>
                      <w:r>
                        <w:rPr>
                          <w:b/>
                        </w:rPr>
                        <w:t>Perform</w:t>
                      </w:r>
                      <w:r>
                        <w:rPr>
                          <w:b/>
                          <w:spacing w:val="-3"/>
                        </w:rPr>
                        <w:t xml:space="preserve"> </w:t>
                      </w:r>
                      <w:r>
                        <w:rPr>
                          <w:b/>
                        </w:rPr>
                        <w:t>Essential</w:t>
                      </w:r>
                      <w:r>
                        <w:rPr>
                          <w:b/>
                          <w:spacing w:val="-5"/>
                        </w:rPr>
                        <w:t xml:space="preserve"> </w:t>
                      </w:r>
                      <w:r>
                        <w:rPr>
                          <w:b/>
                        </w:rPr>
                        <w:t>Duties</w:t>
                      </w:r>
                      <w:r>
                        <w:rPr>
                          <w:b/>
                          <w:spacing w:val="-4"/>
                        </w:rPr>
                        <w:t xml:space="preserve"> </w:t>
                      </w:r>
                      <w:r>
                        <w:rPr>
                          <w:b/>
                        </w:rPr>
                        <w:t>and</w:t>
                      </w:r>
                      <w:r>
                        <w:rPr>
                          <w:b/>
                          <w:spacing w:val="-5"/>
                        </w:rPr>
                        <w:t xml:space="preserve"> </w:t>
                      </w:r>
                      <w:r>
                        <w:rPr>
                          <w:b/>
                          <w:spacing w:val="-2"/>
                        </w:rPr>
                        <w:t>Responsibilities</w:t>
                      </w:r>
                    </w:p>
                  </w:txbxContent>
                </v:textbox>
                <w10:wrap type="topAndBottom" anchorx="page"/>
              </v:shape>
            </w:pict>
          </mc:Fallback>
        </mc:AlternateContent>
      </w:r>
    </w:p>
    <w:p w14:paraId="12760F53" w14:textId="77777777" w:rsidR="007441CF" w:rsidRDefault="007441CF">
      <w:pPr>
        <w:pStyle w:val="BodyText"/>
        <w:spacing w:before="4"/>
      </w:pPr>
    </w:p>
    <w:p w14:paraId="5636A5D6" w14:textId="77777777" w:rsidR="007441CF" w:rsidRDefault="00643251" w:rsidP="007C7C16">
      <w:pPr>
        <w:pStyle w:val="BodyText"/>
        <w:numPr>
          <w:ilvl w:val="0"/>
          <w:numId w:val="2"/>
        </w:numPr>
        <w:spacing w:before="1"/>
        <w:ind w:left="720" w:right="356"/>
        <w:jc w:val="both"/>
      </w:pPr>
      <w:r>
        <w:t xml:space="preserve">High school diploma or GED; supplemented by on-the-job training and one to two years relevant work </w:t>
      </w:r>
      <w:r>
        <w:rPr>
          <w:spacing w:val="-2"/>
        </w:rPr>
        <w:t>experience;</w:t>
      </w:r>
      <w:r>
        <w:rPr>
          <w:spacing w:val="-12"/>
        </w:rPr>
        <w:t xml:space="preserve"> </w:t>
      </w:r>
      <w:r>
        <w:rPr>
          <w:spacing w:val="-2"/>
        </w:rPr>
        <w:t>or</w:t>
      </w:r>
      <w:r>
        <w:rPr>
          <w:spacing w:val="-12"/>
        </w:rPr>
        <w:t xml:space="preserve"> </w:t>
      </w:r>
      <w:r>
        <w:rPr>
          <w:spacing w:val="-2"/>
        </w:rPr>
        <w:t>any</w:t>
      </w:r>
      <w:r>
        <w:rPr>
          <w:spacing w:val="-12"/>
        </w:rPr>
        <w:t xml:space="preserve"> </w:t>
      </w:r>
      <w:r>
        <w:rPr>
          <w:spacing w:val="-2"/>
        </w:rPr>
        <w:t>equivalent</w:t>
      </w:r>
      <w:r>
        <w:rPr>
          <w:spacing w:val="-11"/>
        </w:rPr>
        <w:t xml:space="preserve"> </w:t>
      </w:r>
      <w:r>
        <w:rPr>
          <w:spacing w:val="-2"/>
        </w:rPr>
        <w:t>combination</w:t>
      </w:r>
      <w:r>
        <w:rPr>
          <w:spacing w:val="-12"/>
        </w:rPr>
        <w:t xml:space="preserve"> </w:t>
      </w:r>
      <w:r>
        <w:rPr>
          <w:spacing w:val="-2"/>
        </w:rPr>
        <w:t>of</w:t>
      </w:r>
      <w:r>
        <w:rPr>
          <w:spacing w:val="-12"/>
        </w:rPr>
        <w:t xml:space="preserve"> </w:t>
      </w:r>
      <w:r>
        <w:rPr>
          <w:spacing w:val="-2"/>
        </w:rPr>
        <w:t>education,</w:t>
      </w:r>
      <w:r>
        <w:rPr>
          <w:spacing w:val="-12"/>
        </w:rPr>
        <w:t xml:space="preserve"> </w:t>
      </w:r>
      <w:r>
        <w:rPr>
          <w:spacing w:val="-2"/>
        </w:rPr>
        <w:t>training,</w:t>
      </w:r>
      <w:r>
        <w:rPr>
          <w:spacing w:val="-11"/>
        </w:rPr>
        <w:t xml:space="preserve"> </w:t>
      </w:r>
      <w:r>
        <w:rPr>
          <w:spacing w:val="-2"/>
        </w:rPr>
        <w:t>and</w:t>
      </w:r>
      <w:r>
        <w:rPr>
          <w:spacing w:val="-12"/>
        </w:rPr>
        <w:t xml:space="preserve"> </w:t>
      </w:r>
      <w:r>
        <w:rPr>
          <w:spacing w:val="-2"/>
        </w:rPr>
        <w:t>experience</w:t>
      </w:r>
      <w:r>
        <w:rPr>
          <w:spacing w:val="-12"/>
        </w:rPr>
        <w:t xml:space="preserve"> </w:t>
      </w:r>
      <w:r>
        <w:rPr>
          <w:spacing w:val="-2"/>
        </w:rPr>
        <w:t>which</w:t>
      </w:r>
      <w:r>
        <w:rPr>
          <w:spacing w:val="-12"/>
        </w:rPr>
        <w:t xml:space="preserve"> </w:t>
      </w:r>
      <w:r>
        <w:rPr>
          <w:spacing w:val="-2"/>
        </w:rPr>
        <w:t>provides</w:t>
      </w:r>
      <w:r>
        <w:rPr>
          <w:spacing w:val="-11"/>
        </w:rPr>
        <w:t xml:space="preserve"> </w:t>
      </w:r>
      <w:r>
        <w:rPr>
          <w:spacing w:val="-2"/>
        </w:rPr>
        <w:t>the</w:t>
      </w:r>
      <w:r>
        <w:rPr>
          <w:spacing w:val="-12"/>
        </w:rPr>
        <w:t xml:space="preserve"> </w:t>
      </w:r>
      <w:r>
        <w:rPr>
          <w:spacing w:val="-2"/>
        </w:rPr>
        <w:t xml:space="preserve">requisite </w:t>
      </w:r>
      <w:r>
        <w:t>knowledge, skills, and abilities for this job.</w:t>
      </w:r>
    </w:p>
    <w:p w14:paraId="6EA6E6EA" w14:textId="77777777" w:rsidR="007C7C16" w:rsidRDefault="007C7C16" w:rsidP="007C7C16">
      <w:pPr>
        <w:pStyle w:val="BodyText"/>
        <w:spacing w:before="1"/>
        <w:ind w:left="720" w:right="356" w:hanging="360"/>
        <w:jc w:val="both"/>
      </w:pPr>
    </w:p>
    <w:p w14:paraId="4FB33A55" w14:textId="6A4527A4" w:rsidR="007C7C16" w:rsidRDefault="007C7C16" w:rsidP="007C7C16">
      <w:pPr>
        <w:pStyle w:val="BodyText"/>
        <w:numPr>
          <w:ilvl w:val="0"/>
          <w:numId w:val="2"/>
        </w:numPr>
        <w:spacing w:before="1"/>
        <w:ind w:left="720" w:right="356"/>
        <w:jc w:val="both"/>
      </w:pPr>
      <w:r>
        <w:t>Proficient in Microsoft Office Suite</w:t>
      </w:r>
    </w:p>
    <w:p w14:paraId="21721F13" w14:textId="77777777" w:rsidR="007C7C16" w:rsidRDefault="007C7C16">
      <w:pPr>
        <w:pStyle w:val="BodyText"/>
        <w:spacing w:before="1"/>
        <w:ind w:left="360" w:right="356"/>
        <w:jc w:val="both"/>
      </w:pPr>
    </w:p>
    <w:p w14:paraId="7008B236" w14:textId="77777777" w:rsidR="007441CF" w:rsidRDefault="007441CF">
      <w:pPr>
        <w:pStyle w:val="BodyText"/>
        <w:jc w:val="both"/>
        <w:sectPr w:rsidR="007441CF">
          <w:type w:val="continuous"/>
          <w:pgSz w:w="12240" w:h="15840"/>
          <w:pgMar w:top="1220" w:right="1080" w:bottom="280" w:left="1080" w:header="720" w:footer="720" w:gutter="0"/>
          <w:cols w:space="720"/>
        </w:sectPr>
      </w:pPr>
    </w:p>
    <w:p w14:paraId="18A9AD24" w14:textId="77777777" w:rsidR="007441CF" w:rsidRDefault="00643251">
      <w:pPr>
        <w:ind w:left="296"/>
        <w:rPr>
          <w:sz w:val="20"/>
        </w:rPr>
      </w:pPr>
      <w:r>
        <w:rPr>
          <w:noProof/>
          <w:sz w:val="20"/>
        </w:rPr>
        <w:lastRenderedPageBreak/>
        <mc:AlternateContent>
          <mc:Choice Requires="wps">
            <w:drawing>
              <wp:inline distT="0" distB="0" distL="0" distR="0" wp14:anchorId="622727E9" wp14:editId="1333085D">
                <wp:extent cx="5184775" cy="195580"/>
                <wp:effectExtent l="9525" t="0" r="0" b="13969"/>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4775" cy="195580"/>
                        </a:xfrm>
                        <a:prstGeom prst="rect">
                          <a:avLst/>
                        </a:prstGeom>
                        <a:ln w="9144">
                          <a:solidFill>
                            <a:srgbClr val="000000"/>
                          </a:solidFill>
                          <a:prstDash val="solid"/>
                        </a:ln>
                      </wps:spPr>
                      <wps:txbx>
                        <w:txbxContent>
                          <w:p w14:paraId="5730E96D" w14:textId="77777777" w:rsidR="007441CF" w:rsidRDefault="00643251">
                            <w:pPr>
                              <w:spacing w:before="20"/>
                              <w:ind w:left="47"/>
                              <w:rPr>
                                <w:b/>
                              </w:rPr>
                            </w:pPr>
                            <w:r>
                              <w:rPr>
                                <w:b/>
                              </w:rPr>
                              <w:t>Minimum</w:t>
                            </w:r>
                            <w:r>
                              <w:rPr>
                                <w:b/>
                                <w:spacing w:val="-3"/>
                              </w:rPr>
                              <w:t xml:space="preserve"> </w:t>
                            </w:r>
                            <w:r>
                              <w:rPr>
                                <w:b/>
                              </w:rPr>
                              <w:t>Physical</w:t>
                            </w:r>
                            <w:r>
                              <w:rPr>
                                <w:b/>
                                <w:spacing w:val="-2"/>
                              </w:rPr>
                              <w:t xml:space="preserve"> </w:t>
                            </w:r>
                            <w:r>
                              <w:rPr>
                                <w:b/>
                              </w:rPr>
                              <w:t>and</w:t>
                            </w:r>
                            <w:r>
                              <w:rPr>
                                <w:b/>
                                <w:spacing w:val="-5"/>
                              </w:rPr>
                              <w:t xml:space="preserve"> </w:t>
                            </w:r>
                            <w:r>
                              <w:rPr>
                                <w:b/>
                              </w:rPr>
                              <w:t>Mental</w:t>
                            </w:r>
                            <w:r>
                              <w:rPr>
                                <w:b/>
                                <w:spacing w:val="-4"/>
                              </w:rPr>
                              <w:t xml:space="preserve"> </w:t>
                            </w:r>
                            <w:r>
                              <w:rPr>
                                <w:b/>
                              </w:rPr>
                              <w:t>Abilities</w:t>
                            </w:r>
                            <w:r>
                              <w:rPr>
                                <w:b/>
                                <w:spacing w:val="-4"/>
                              </w:rPr>
                              <w:t xml:space="preserve"> </w:t>
                            </w:r>
                            <w:r>
                              <w:rPr>
                                <w:b/>
                              </w:rPr>
                              <w:t>Required</w:t>
                            </w:r>
                            <w:r>
                              <w:rPr>
                                <w:b/>
                                <w:spacing w:val="-6"/>
                              </w:rPr>
                              <w:t xml:space="preserve"> </w:t>
                            </w:r>
                            <w:r>
                              <w:rPr>
                                <w:b/>
                              </w:rPr>
                              <w:t>to</w:t>
                            </w:r>
                            <w:r>
                              <w:rPr>
                                <w:b/>
                                <w:spacing w:val="-2"/>
                              </w:rPr>
                              <w:t xml:space="preserve"> </w:t>
                            </w:r>
                            <w:r>
                              <w:rPr>
                                <w:b/>
                              </w:rPr>
                              <w:t>Perform</w:t>
                            </w:r>
                            <w:r>
                              <w:rPr>
                                <w:b/>
                                <w:spacing w:val="-5"/>
                              </w:rPr>
                              <w:t xml:space="preserve"> </w:t>
                            </w:r>
                            <w:r>
                              <w:rPr>
                                <w:b/>
                              </w:rPr>
                              <w:t>Essential</w:t>
                            </w:r>
                            <w:r>
                              <w:rPr>
                                <w:b/>
                                <w:spacing w:val="-2"/>
                              </w:rPr>
                              <w:t xml:space="preserve"> </w:t>
                            </w:r>
                            <w:r>
                              <w:rPr>
                                <w:b/>
                              </w:rPr>
                              <w:t>Job</w:t>
                            </w:r>
                            <w:r>
                              <w:rPr>
                                <w:b/>
                                <w:spacing w:val="-3"/>
                              </w:rPr>
                              <w:t xml:space="preserve"> </w:t>
                            </w:r>
                            <w:r>
                              <w:rPr>
                                <w:b/>
                                <w:spacing w:val="-2"/>
                              </w:rPr>
                              <w:t>Functions</w:t>
                            </w:r>
                          </w:p>
                        </w:txbxContent>
                      </wps:txbx>
                      <wps:bodyPr wrap="square" lIns="0" tIns="0" rIns="0" bIns="0" rtlCol="0">
                        <a:noAutofit/>
                      </wps:bodyPr>
                    </wps:wsp>
                  </a:graphicData>
                </a:graphic>
              </wp:inline>
            </w:drawing>
          </mc:Choice>
          <mc:Fallback>
            <w:pict>
              <v:shape w14:anchorId="622727E9" id="Textbox 4" o:spid="_x0000_s1028" type="#_x0000_t202" style="width:408.25pt;height:1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" filled="f" strokeweight=".72pt">
                <v:path arrowok="t"/>
                <v:textbox inset="0,0,0,0">
                  <w:txbxContent>
                    <w:p w14:paraId="5730E96D" w14:textId="77777777" w:rsidR="007441CF" w:rsidRDefault="00643251">
                      <w:pPr>
                        <w:spacing w:before="20"/>
                        <w:ind w:left="47"/>
                        <w:rPr>
                          <w:b/>
                        </w:rPr>
                      </w:pPr>
                      <w:r>
                        <w:rPr>
                          <w:b/>
                        </w:rPr>
                        <w:t>Minimum</w:t>
                      </w:r>
                      <w:r>
                        <w:rPr>
                          <w:b/>
                          <w:spacing w:val="-3"/>
                        </w:rPr>
                        <w:t xml:space="preserve"> </w:t>
                      </w:r>
                      <w:r>
                        <w:rPr>
                          <w:b/>
                        </w:rPr>
                        <w:t>Physical</w:t>
                      </w:r>
                      <w:r>
                        <w:rPr>
                          <w:b/>
                          <w:spacing w:val="-2"/>
                        </w:rPr>
                        <w:t xml:space="preserve"> </w:t>
                      </w:r>
                      <w:r>
                        <w:rPr>
                          <w:b/>
                        </w:rPr>
                        <w:t>and</w:t>
                      </w:r>
                      <w:r>
                        <w:rPr>
                          <w:b/>
                          <w:spacing w:val="-5"/>
                        </w:rPr>
                        <w:t xml:space="preserve"> </w:t>
                      </w:r>
                      <w:r>
                        <w:rPr>
                          <w:b/>
                        </w:rPr>
                        <w:t>Mental</w:t>
                      </w:r>
                      <w:r>
                        <w:rPr>
                          <w:b/>
                          <w:spacing w:val="-4"/>
                        </w:rPr>
                        <w:t xml:space="preserve"> </w:t>
                      </w:r>
                      <w:r>
                        <w:rPr>
                          <w:b/>
                        </w:rPr>
                        <w:t>Abilities</w:t>
                      </w:r>
                      <w:r>
                        <w:rPr>
                          <w:b/>
                          <w:spacing w:val="-4"/>
                        </w:rPr>
                        <w:t xml:space="preserve"> </w:t>
                      </w:r>
                      <w:r>
                        <w:rPr>
                          <w:b/>
                        </w:rPr>
                        <w:t>Required</w:t>
                      </w:r>
                      <w:r>
                        <w:rPr>
                          <w:b/>
                          <w:spacing w:val="-6"/>
                        </w:rPr>
                        <w:t xml:space="preserve"> </w:t>
                      </w:r>
                      <w:r>
                        <w:rPr>
                          <w:b/>
                        </w:rPr>
                        <w:t>to</w:t>
                      </w:r>
                      <w:r>
                        <w:rPr>
                          <w:b/>
                          <w:spacing w:val="-2"/>
                        </w:rPr>
                        <w:t xml:space="preserve"> </w:t>
                      </w:r>
                      <w:r>
                        <w:rPr>
                          <w:b/>
                        </w:rPr>
                        <w:t>Perform</w:t>
                      </w:r>
                      <w:r>
                        <w:rPr>
                          <w:b/>
                          <w:spacing w:val="-5"/>
                        </w:rPr>
                        <w:t xml:space="preserve"> </w:t>
                      </w:r>
                      <w:r>
                        <w:rPr>
                          <w:b/>
                        </w:rPr>
                        <w:t>Essential</w:t>
                      </w:r>
                      <w:r>
                        <w:rPr>
                          <w:b/>
                          <w:spacing w:val="-2"/>
                        </w:rPr>
                        <w:t xml:space="preserve"> </w:t>
                      </w:r>
                      <w:r>
                        <w:rPr>
                          <w:b/>
                        </w:rPr>
                        <w:t>Job</w:t>
                      </w:r>
                      <w:r>
                        <w:rPr>
                          <w:b/>
                          <w:spacing w:val="-3"/>
                        </w:rPr>
                        <w:t xml:space="preserve"> </w:t>
                      </w:r>
                      <w:r>
                        <w:rPr>
                          <w:b/>
                          <w:spacing w:val="-2"/>
                        </w:rPr>
                        <w:t>Functions</w:t>
                      </w:r>
                    </w:p>
                  </w:txbxContent>
                </v:textbox>
                <w10:anchorlock/>
              </v:shape>
            </w:pict>
          </mc:Fallback>
        </mc:AlternateContent>
      </w:r>
    </w:p>
    <w:p w14:paraId="40640ABB" w14:textId="77777777" w:rsidR="007441CF" w:rsidRDefault="00643251">
      <w:pPr>
        <w:pStyle w:val="Heading1"/>
        <w:spacing w:before="150"/>
      </w:pPr>
      <w:r>
        <w:t>Physical</w:t>
      </w:r>
      <w:r>
        <w:rPr>
          <w:spacing w:val="-1"/>
        </w:rPr>
        <w:t xml:space="preserve"> </w:t>
      </w:r>
      <w:r>
        <w:rPr>
          <w:spacing w:val="-2"/>
        </w:rPr>
        <w:t>Requirements</w:t>
      </w:r>
    </w:p>
    <w:p w14:paraId="58FC7ACE" w14:textId="77777777" w:rsidR="007441CF" w:rsidRDefault="007441CF">
      <w:pPr>
        <w:pStyle w:val="BodyText"/>
        <w:spacing w:before="1"/>
        <w:rPr>
          <w:b/>
        </w:rPr>
      </w:pPr>
    </w:p>
    <w:p w14:paraId="690006A0" w14:textId="77777777" w:rsidR="007441CF" w:rsidRDefault="00643251">
      <w:pPr>
        <w:pStyle w:val="ListParagraph"/>
        <w:numPr>
          <w:ilvl w:val="0"/>
          <w:numId w:val="1"/>
        </w:numPr>
        <w:tabs>
          <w:tab w:val="left" w:pos="720"/>
        </w:tabs>
        <w:spacing w:before="1"/>
        <w:ind w:right="357"/>
        <w:jc w:val="both"/>
      </w:pPr>
      <w:r>
        <w:t>Ability to operate a variety of automated office machines including typewriter, calculator, copier, computer, telephone</w:t>
      </w:r>
      <w:r>
        <w:rPr>
          <w:spacing w:val="-2"/>
        </w:rPr>
        <w:t xml:space="preserve"> </w:t>
      </w:r>
      <w:r>
        <w:t>system, recorder, printers,</w:t>
      </w:r>
      <w:r>
        <w:rPr>
          <w:spacing w:val="-2"/>
        </w:rPr>
        <w:t xml:space="preserve"> </w:t>
      </w:r>
      <w:r>
        <w:t>fax</w:t>
      </w:r>
      <w:r>
        <w:rPr>
          <w:spacing w:val="-2"/>
        </w:rPr>
        <w:t xml:space="preserve"> </w:t>
      </w:r>
      <w:r>
        <w:t>machine, etc.; ability</w:t>
      </w:r>
      <w:r>
        <w:rPr>
          <w:spacing w:val="-2"/>
        </w:rPr>
        <w:t xml:space="preserve"> </w:t>
      </w:r>
      <w:r>
        <w:t>to</w:t>
      </w:r>
      <w:r>
        <w:rPr>
          <w:spacing w:val="-4"/>
        </w:rPr>
        <w:t xml:space="preserve"> </w:t>
      </w:r>
      <w:r>
        <w:t>coordinate</w:t>
      </w:r>
      <w:r>
        <w:rPr>
          <w:spacing w:val="-4"/>
        </w:rPr>
        <w:t xml:space="preserve"> </w:t>
      </w:r>
      <w:r>
        <w:t>hands</w:t>
      </w:r>
      <w:r>
        <w:rPr>
          <w:spacing w:val="-4"/>
        </w:rPr>
        <w:t xml:space="preserve"> </w:t>
      </w:r>
      <w:r>
        <w:t>and</w:t>
      </w:r>
      <w:r>
        <w:rPr>
          <w:spacing w:val="-2"/>
        </w:rPr>
        <w:t xml:space="preserve"> </w:t>
      </w:r>
      <w:r>
        <w:t xml:space="preserve">eyes </w:t>
      </w:r>
      <w:r>
        <w:rPr>
          <w:spacing w:val="-4"/>
        </w:rPr>
        <w:t>in using automated office</w:t>
      </w:r>
      <w:r>
        <w:rPr>
          <w:spacing w:val="-6"/>
        </w:rPr>
        <w:t xml:space="preserve"> </w:t>
      </w:r>
      <w:r>
        <w:rPr>
          <w:spacing w:val="-4"/>
        </w:rPr>
        <w:t xml:space="preserve">equipment; ability to operate a computer utilizing word processing, spreadsheet, </w:t>
      </w:r>
      <w:r>
        <w:t>database, Internet, and other software applications.</w:t>
      </w:r>
    </w:p>
    <w:p w14:paraId="410B2781" w14:textId="77777777" w:rsidR="007441CF" w:rsidRDefault="00643251">
      <w:pPr>
        <w:pStyle w:val="ListParagraph"/>
        <w:numPr>
          <w:ilvl w:val="0"/>
          <w:numId w:val="1"/>
        </w:numPr>
        <w:tabs>
          <w:tab w:val="left" w:pos="720"/>
        </w:tabs>
        <w:spacing w:before="250"/>
        <w:ind w:right="361"/>
        <w:jc w:val="both"/>
      </w:pPr>
      <w:r>
        <w:t xml:space="preserve">Ability to exert physical effort in sedentary to light work </w:t>
      </w:r>
      <w:proofErr w:type="gramStart"/>
      <w:r>
        <w:t>involving</w:t>
      </w:r>
      <w:proofErr w:type="gramEnd"/>
      <w:r>
        <w:t xml:space="preserve"> routine stooping, kneeling, crouching, and reaching; tasks require visual perception and discrimination.</w:t>
      </w:r>
    </w:p>
    <w:p w14:paraId="63F7519C" w14:textId="77777777" w:rsidR="007441CF" w:rsidRDefault="007441CF">
      <w:pPr>
        <w:pStyle w:val="BodyText"/>
        <w:spacing w:before="227"/>
      </w:pPr>
    </w:p>
    <w:p w14:paraId="2202AE08" w14:textId="77777777" w:rsidR="007441CF" w:rsidRDefault="00643251">
      <w:pPr>
        <w:pStyle w:val="Heading1"/>
      </w:pPr>
      <w:r>
        <w:t>Mathematical</w:t>
      </w:r>
      <w:r>
        <w:rPr>
          <w:spacing w:val="-4"/>
        </w:rPr>
        <w:t xml:space="preserve"> </w:t>
      </w:r>
      <w:r>
        <w:rPr>
          <w:spacing w:val="-2"/>
        </w:rPr>
        <w:t>Ability</w:t>
      </w:r>
    </w:p>
    <w:p w14:paraId="5BDB3302" w14:textId="77777777" w:rsidR="007441CF" w:rsidRDefault="00643251">
      <w:pPr>
        <w:pStyle w:val="ListParagraph"/>
        <w:numPr>
          <w:ilvl w:val="0"/>
          <w:numId w:val="1"/>
        </w:numPr>
        <w:tabs>
          <w:tab w:val="left" w:pos="719"/>
        </w:tabs>
        <w:spacing w:before="211"/>
        <w:ind w:left="719" w:hanging="359"/>
      </w:pPr>
      <w:r>
        <w:t>Ability</w:t>
      </w:r>
      <w:r>
        <w:rPr>
          <w:spacing w:val="-6"/>
        </w:rPr>
        <w:t xml:space="preserve"> </w:t>
      </w:r>
      <w:r>
        <w:t>to</w:t>
      </w:r>
      <w:r>
        <w:rPr>
          <w:spacing w:val="-2"/>
        </w:rPr>
        <w:t xml:space="preserve"> </w:t>
      </w:r>
      <w:r>
        <w:t>add,</w:t>
      </w:r>
      <w:r>
        <w:rPr>
          <w:spacing w:val="-3"/>
        </w:rPr>
        <w:t xml:space="preserve"> </w:t>
      </w:r>
      <w:r>
        <w:t>subtract,</w:t>
      </w:r>
      <w:r>
        <w:rPr>
          <w:spacing w:val="-6"/>
        </w:rPr>
        <w:t xml:space="preserve"> </w:t>
      </w:r>
      <w:r>
        <w:t>multiply,</w:t>
      </w:r>
      <w:r>
        <w:rPr>
          <w:spacing w:val="-3"/>
        </w:rPr>
        <w:t xml:space="preserve"> </w:t>
      </w:r>
      <w:r>
        <w:t>divide,</w:t>
      </w:r>
      <w:r>
        <w:rPr>
          <w:spacing w:val="-3"/>
        </w:rPr>
        <w:t xml:space="preserve"> </w:t>
      </w:r>
      <w:r>
        <w:t>calculate</w:t>
      </w:r>
      <w:r>
        <w:rPr>
          <w:spacing w:val="-2"/>
        </w:rPr>
        <w:t xml:space="preserve"> </w:t>
      </w:r>
      <w:r>
        <w:t>decimals</w:t>
      </w:r>
      <w:r>
        <w:rPr>
          <w:spacing w:val="-3"/>
        </w:rPr>
        <w:t xml:space="preserve"> </w:t>
      </w:r>
      <w:r>
        <w:t>and</w:t>
      </w:r>
      <w:r>
        <w:rPr>
          <w:spacing w:val="-3"/>
        </w:rPr>
        <w:t xml:space="preserve"> </w:t>
      </w:r>
      <w:r>
        <w:t>percentages,</w:t>
      </w:r>
      <w:r>
        <w:rPr>
          <w:spacing w:val="-6"/>
        </w:rPr>
        <w:t xml:space="preserve"> </w:t>
      </w:r>
      <w:r>
        <w:t>and</w:t>
      </w:r>
      <w:r>
        <w:rPr>
          <w:spacing w:val="-6"/>
        </w:rPr>
        <w:t xml:space="preserve"> </w:t>
      </w:r>
      <w:r>
        <w:t>measure</w:t>
      </w:r>
      <w:r>
        <w:rPr>
          <w:spacing w:val="-2"/>
        </w:rPr>
        <w:t xml:space="preserve"> data.</w:t>
      </w:r>
    </w:p>
    <w:p w14:paraId="0340C639" w14:textId="77777777" w:rsidR="007441CF" w:rsidRDefault="007441CF">
      <w:pPr>
        <w:pStyle w:val="BodyText"/>
        <w:spacing w:before="213"/>
      </w:pPr>
    </w:p>
    <w:p w14:paraId="67011ACC" w14:textId="77777777" w:rsidR="007441CF" w:rsidRDefault="00643251">
      <w:pPr>
        <w:pStyle w:val="Heading1"/>
        <w:spacing w:before="1"/>
      </w:pPr>
      <w:r>
        <w:t>Language</w:t>
      </w:r>
      <w:r>
        <w:rPr>
          <w:spacing w:val="-3"/>
        </w:rPr>
        <w:t xml:space="preserve"> </w:t>
      </w:r>
      <w:r>
        <w:t>Ability</w:t>
      </w:r>
      <w:r>
        <w:rPr>
          <w:spacing w:val="-3"/>
        </w:rPr>
        <w:t xml:space="preserve"> </w:t>
      </w:r>
      <w:r>
        <w:t>and</w:t>
      </w:r>
      <w:r>
        <w:rPr>
          <w:spacing w:val="-6"/>
        </w:rPr>
        <w:t xml:space="preserve"> </w:t>
      </w:r>
      <w:r>
        <w:t>Interpersonal</w:t>
      </w:r>
      <w:r>
        <w:rPr>
          <w:spacing w:val="-4"/>
        </w:rPr>
        <w:t xml:space="preserve"> </w:t>
      </w:r>
      <w:r>
        <w:rPr>
          <w:spacing w:val="-2"/>
        </w:rPr>
        <w:t>Communication</w:t>
      </w:r>
    </w:p>
    <w:p w14:paraId="306DF6C1" w14:textId="77777777" w:rsidR="007441CF" w:rsidRDefault="00643251">
      <w:pPr>
        <w:pStyle w:val="ListParagraph"/>
        <w:numPr>
          <w:ilvl w:val="0"/>
          <w:numId w:val="1"/>
        </w:numPr>
        <w:tabs>
          <w:tab w:val="left" w:pos="720"/>
        </w:tabs>
        <w:spacing w:before="222" w:line="228" w:lineRule="auto"/>
        <w:ind w:right="363"/>
        <w:jc w:val="both"/>
      </w:pPr>
      <w:r>
        <w:t>Ability</w:t>
      </w:r>
      <w:r>
        <w:rPr>
          <w:spacing w:val="-10"/>
        </w:rPr>
        <w:t xml:space="preserve"> </w:t>
      </w:r>
      <w:r>
        <w:t>to</w:t>
      </w:r>
      <w:r>
        <w:rPr>
          <w:spacing w:val="-10"/>
        </w:rPr>
        <w:t xml:space="preserve"> </w:t>
      </w:r>
      <w:r>
        <w:t>comprehend</w:t>
      </w:r>
      <w:r>
        <w:rPr>
          <w:spacing w:val="-10"/>
        </w:rPr>
        <w:t xml:space="preserve"> </w:t>
      </w:r>
      <w:r>
        <w:t>and</w:t>
      </w:r>
      <w:r>
        <w:rPr>
          <w:spacing w:val="-10"/>
        </w:rPr>
        <w:t xml:space="preserve"> </w:t>
      </w:r>
      <w:r>
        <w:t>correctly</w:t>
      </w:r>
      <w:r>
        <w:rPr>
          <w:spacing w:val="-10"/>
        </w:rPr>
        <w:t xml:space="preserve"> </w:t>
      </w:r>
      <w:r>
        <w:t>use</w:t>
      </w:r>
      <w:r>
        <w:rPr>
          <w:spacing w:val="-10"/>
        </w:rPr>
        <w:t xml:space="preserve"> </w:t>
      </w:r>
      <w:r>
        <w:t>a</w:t>
      </w:r>
      <w:r>
        <w:rPr>
          <w:spacing w:val="-10"/>
        </w:rPr>
        <w:t xml:space="preserve"> </w:t>
      </w:r>
      <w:r>
        <w:t>variety</w:t>
      </w:r>
      <w:r>
        <w:rPr>
          <w:spacing w:val="-11"/>
        </w:rPr>
        <w:t xml:space="preserve"> </w:t>
      </w:r>
      <w:r>
        <w:t>of</w:t>
      </w:r>
      <w:r>
        <w:rPr>
          <w:spacing w:val="-8"/>
        </w:rPr>
        <w:t xml:space="preserve"> </w:t>
      </w:r>
      <w:r>
        <w:t>informational</w:t>
      </w:r>
      <w:r>
        <w:rPr>
          <w:spacing w:val="-10"/>
        </w:rPr>
        <w:t xml:space="preserve"> </w:t>
      </w:r>
      <w:r>
        <w:t>documents</w:t>
      </w:r>
      <w:r>
        <w:rPr>
          <w:spacing w:val="-8"/>
        </w:rPr>
        <w:t xml:space="preserve"> </w:t>
      </w:r>
      <w:r>
        <w:t>including</w:t>
      </w:r>
      <w:r>
        <w:rPr>
          <w:spacing w:val="-11"/>
        </w:rPr>
        <w:t xml:space="preserve"> </w:t>
      </w:r>
      <w:r>
        <w:t>checks/money orders, income tax information, client letters, and other reports and records.</w:t>
      </w:r>
    </w:p>
    <w:p w14:paraId="05A01126" w14:textId="77777777" w:rsidR="007441CF" w:rsidRDefault="00643251">
      <w:pPr>
        <w:pStyle w:val="ListParagraph"/>
        <w:numPr>
          <w:ilvl w:val="0"/>
          <w:numId w:val="1"/>
        </w:numPr>
        <w:tabs>
          <w:tab w:val="left" w:pos="720"/>
        </w:tabs>
        <w:spacing w:before="223" w:line="228" w:lineRule="auto"/>
        <w:ind w:right="363"/>
        <w:jc w:val="both"/>
      </w:pPr>
      <w:r>
        <w:t>Ability to comprehend a variety of reference books and manuals including Michigan Bar Journal, Michigan Court Rules, telephone books, and others.</w:t>
      </w:r>
    </w:p>
    <w:p w14:paraId="68BE99C5" w14:textId="77777777" w:rsidR="007441CF" w:rsidRDefault="00643251">
      <w:pPr>
        <w:pStyle w:val="ListParagraph"/>
        <w:numPr>
          <w:ilvl w:val="0"/>
          <w:numId w:val="1"/>
        </w:numPr>
        <w:tabs>
          <w:tab w:val="left" w:pos="720"/>
        </w:tabs>
        <w:spacing w:before="224" w:line="228" w:lineRule="auto"/>
        <w:ind w:right="360"/>
        <w:jc w:val="both"/>
      </w:pPr>
      <w:r>
        <w:t xml:space="preserve">Ability to prepare reports as needed, histories, memorandum, correspondence, and other job-related documents using prescribed format and conforming to all rules of punctuation, grammar, diction, and </w:t>
      </w:r>
      <w:r>
        <w:rPr>
          <w:spacing w:val="-2"/>
        </w:rPr>
        <w:t>style.</w:t>
      </w:r>
    </w:p>
    <w:p w14:paraId="731E18E5" w14:textId="77777777" w:rsidR="007441CF" w:rsidRDefault="00643251">
      <w:pPr>
        <w:pStyle w:val="ListParagraph"/>
        <w:numPr>
          <w:ilvl w:val="0"/>
          <w:numId w:val="1"/>
        </w:numPr>
        <w:tabs>
          <w:tab w:val="left" w:pos="720"/>
        </w:tabs>
        <w:spacing w:before="235" w:line="228" w:lineRule="auto"/>
        <w:ind w:right="364"/>
        <w:jc w:val="both"/>
      </w:pPr>
      <w:r>
        <w:t>Ability to accurately record and deliver information, meet deadlines, and maintain confidentiality of restricted information.</w:t>
      </w:r>
    </w:p>
    <w:p w14:paraId="64ADEC78" w14:textId="77777777" w:rsidR="007441CF" w:rsidRDefault="00643251">
      <w:pPr>
        <w:pStyle w:val="ListParagraph"/>
        <w:numPr>
          <w:ilvl w:val="0"/>
          <w:numId w:val="1"/>
        </w:numPr>
        <w:tabs>
          <w:tab w:val="left" w:pos="720"/>
        </w:tabs>
        <w:spacing w:before="242"/>
        <w:ind w:right="360"/>
        <w:jc w:val="both"/>
      </w:pPr>
      <w:r>
        <w:t>Ability</w:t>
      </w:r>
      <w:r>
        <w:rPr>
          <w:spacing w:val="-4"/>
        </w:rPr>
        <w:t xml:space="preserve"> </w:t>
      </w:r>
      <w:r>
        <w:t>to</w:t>
      </w:r>
      <w:r>
        <w:rPr>
          <w:spacing w:val="-2"/>
        </w:rPr>
        <w:t xml:space="preserve"> </w:t>
      </w:r>
      <w:r>
        <w:t>make</w:t>
      </w:r>
      <w:r>
        <w:rPr>
          <w:spacing w:val="-4"/>
        </w:rPr>
        <w:t xml:space="preserve"> </w:t>
      </w:r>
      <w:r>
        <w:t>independent</w:t>
      </w:r>
      <w:r>
        <w:rPr>
          <w:spacing w:val="-4"/>
        </w:rPr>
        <w:t xml:space="preserve"> </w:t>
      </w:r>
      <w:r>
        <w:t>judgments</w:t>
      </w:r>
      <w:r>
        <w:rPr>
          <w:spacing w:val="-4"/>
        </w:rPr>
        <w:t xml:space="preserve"> </w:t>
      </w:r>
      <w:r>
        <w:t>in</w:t>
      </w:r>
      <w:r>
        <w:rPr>
          <w:spacing w:val="-6"/>
        </w:rPr>
        <w:t xml:space="preserve"> </w:t>
      </w:r>
      <w:r>
        <w:t>absence</w:t>
      </w:r>
      <w:r>
        <w:rPr>
          <w:spacing w:val="-6"/>
        </w:rPr>
        <w:t xml:space="preserve"> </w:t>
      </w:r>
      <w:r>
        <w:t>of</w:t>
      </w:r>
      <w:r>
        <w:rPr>
          <w:spacing w:val="-6"/>
        </w:rPr>
        <w:t xml:space="preserve"> </w:t>
      </w:r>
      <w:r>
        <w:t>management, use common</w:t>
      </w:r>
      <w:r>
        <w:rPr>
          <w:spacing w:val="-2"/>
        </w:rPr>
        <w:t xml:space="preserve"> </w:t>
      </w:r>
      <w:r>
        <w:t>sense, and</w:t>
      </w:r>
      <w:r>
        <w:rPr>
          <w:spacing w:val="-2"/>
        </w:rPr>
        <w:t xml:space="preserve"> </w:t>
      </w:r>
      <w:r>
        <w:t>utilize</w:t>
      </w:r>
      <w:r>
        <w:rPr>
          <w:spacing w:val="-2"/>
        </w:rPr>
        <w:t xml:space="preserve"> </w:t>
      </w:r>
      <w:r>
        <w:t>the principles of influence and rational systems in the performance of tasks.</w:t>
      </w:r>
    </w:p>
    <w:p w14:paraId="7F55AB5B" w14:textId="77777777" w:rsidR="007441CF" w:rsidRDefault="00643251">
      <w:pPr>
        <w:pStyle w:val="ListParagraph"/>
        <w:numPr>
          <w:ilvl w:val="0"/>
          <w:numId w:val="1"/>
        </w:numPr>
        <w:tabs>
          <w:tab w:val="left" w:pos="720"/>
        </w:tabs>
        <w:spacing w:before="252"/>
        <w:ind w:right="359"/>
        <w:jc w:val="both"/>
      </w:pPr>
      <w:r>
        <w:rPr>
          <w:spacing w:val="-4"/>
        </w:rPr>
        <w:t>Ability to</w:t>
      </w:r>
      <w:r>
        <w:rPr>
          <w:spacing w:val="-7"/>
        </w:rPr>
        <w:t xml:space="preserve"> </w:t>
      </w:r>
      <w:r>
        <w:rPr>
          <w:spacing w:val="-4"/>
        </w:rPr>
        <w:t>learn and understand legal terminology, language, principles, and techniques; ability to</w:t>
      </w:r>
      <w:r>
        <w:rPr>
          <w:spacing w:val="-7"/>
        </w:rPr>
        <w:t xml:space="preserve"> </w:t>
      </w:r>
      <w:r>
        <w:rPr>
          <w:spacing w:val="-4"/>
        </w:rPr>
        <w:t xml:space="preserve">expound </w:t>
      </w:r>
      <w:r>
        <w:t>on knowledge of topics related to primary occupation.</w:t>
      </w:r>
    </w:p>
    <w:p w14:paraId="149BB441" w14:textId="77777777" w:rsidR="007441CF" w:rsidRDefault="00643251">
      <w:pPr>
        <w:pStyle w:val="ListParagraph"/>
        <w:numPr>
          <w:ilvl w:val="0"/>
          <w:numId w:val="1"/>
        </w:numPr>
        <w:tabs>
          <w:tab w:val="left" w:pos="720"/>
        </w:tabs>
        <w:spacing w:before="223" w:line="228" w:lineRule="auto"/>
        <w:ind w:right="364"/>
        <w:jc w:val="both"/>
      </w:pPr>
      <w:r>
        <w:t>Ability</w:t>
      </w:r>
      <w:r>
        <w:rPr>
          <w:spacing w:val="-3"/>
        </w:rPr>
        <w:t xml:space="preserve"> </w:t>
      </w:r>
      <w:r>
        <w:t>to</w:t>
      </w:r>
      <w:r>
        <w:rPr>
          <w:spacing w:val="-1"/>
        </w:rPr>
        <w:t xml:space="preserve"> </w:t>
      </w:r>
      <w:r>
        <w:t>work</w:t>
      </w:r>
      <w:r>
        <w:rPr>
          <w:spacing w:val="-3"/>
        </w:rPr>
        <w:t xml:space="preserve"> </w:t>
      </w:r>
      <w:r>
        <w:t>under</w:t>
      </w:r>
      <w:r>
        <w:rPr>
          <w:spacing w:val="-3"/>
        </w:rPr>
        <w:t xml:space="preserve"> </w:t>
      </w:r>
      <w:r>
        <w:t>moderately</w:t>
      </w:r>
      <w:r>
        <w:rPr>
          <w:spacing w:val="-1"/>
        </w:rPr>
        <w:t xml:space="preserve"> </w:t>
      </w:r>
      <w:r>
        <w:t>stressful</w:t>
      </w:r>
      <w:r>
        <w:rPr>
          <w:spacing w:val="-3"/>
        </w:rPr>
        <w:t xml:space="preserve"> </w:t>
      </w:r>
      <w:r>
        <w:t>conditions,</w:t>
      </w:r>
      <w:r>
        <w:rPr>
          <w:spacing w:val="-3"/>
        </w:rPr>
        <w:t xml:space="preserve"> </w:t>
      </w:r>
      <w:r>
        <w:t>to</w:t>
      </w:r>
      <w:r>
        <w:rPr>
          <w:spacing w:val="-1"/>
        </w:rPr>
        <w:t xml:space="preserve"> </w:t>
      </w:r>
      <w:r>
        <w:t>respond</w:t>
      </w:r>
      <w:r>
        <w:rPr>
          <w:spacing w:val="-3"/>
        </w:rPr>
        <w:t xml:space="preserve"> </w:t>
      </w:r>
      <w:r>
        <w:t>immediately</w:t>
      </w:r>
      <w:r>
        <w:rPr>
          <w:spacing w:val="-3"/>
        </w:rPr>
        <w:t xml:space="preserve"> </w:t>
      </w:r>
      <w:r>
        <w:t>to</w:t>
      </w:r>
      <w:r>
        <w:rPr>
          <w:spacing w:val="-1"/>
        </w:rPr>
        <w:t xml:space="preserve"> </w:t>
      </w:r>
      <w:r>
        <w:t>crisis</w:t>
      </w:r>
      <w:r>
        <w:rPr>
          <w:spacing w:val="-3"/>
        </w:rPr>
        <w:t xml:space="preserve"> </w:t>
      </w:r>
      <w:r>
        <w:t>situations,</w:t>
      </w:r>
      <w:r>
        <w:rPr>
          <w:spacing w:val="-3"/>
        </w:rPr>
        <w:t xml:space="preserve"> </w:t>
      </w:r>
      <w:r>
        <w:t>and to balance priorities within and between offices/departments.</w:t>
      </w:r>
    </w:p>
    <w:p w14:paraId="345ECE32" w14:textId="77777777" w:rsidR="007441CF" w:rsidRDefault="00643251">
      <w:pPr>
        <w:pStyle w:val="ListParagraph"/>
        <w:numPr>
          <w:ilvl w:val="0"/>
          <w:numId w:val="1"/>
        </w:numPr>
        <w:tabs>
          <w:tab w:val="left" w:pos="720"/>
        </w:tabs>
        <w:spacing w:before="224" w:line="228" w:lineRule="auto"/>
        <w:ind w:right="365"/>
        <w:jc w:val="both"/>
      </w:pPr>
      <w:r>
        <w:t>Ability</w:t>
      </w:r>
      <w:r>
        <w:rPr>
          <w:spacing w:val="-6"/>
        </w:rPr>
        <w:t xml:space="preserve"> </w:t>
      </w:r>
      <w:r>
        <w:t>to</w:t>
      </w:r>
      <w:r>
        <w:rPr>
          <w:spacing w:val="-6"/>
        </w:rPr>
        <w:t xml:space="preserve"> </w:t>
      </w:r>
      <w:r>
        <w:t>maintain</w:t>
      </w:r>
      <w:r>
        <w:rPr>
          <w:spacing w:val="-6"/>
        </w:rPr>
        <w:t xml:space="preserve"> </w:t>
      </w:r>
      <w:r>
        <w:t>personal</w:t>
      </w:r>
      <w:r>
        <w:rPr>
          <w:spacing w:val="-3"/>
        </w:rPr>
        <w:t xml:space="preserve"> </w:t>
      </w:r>
      <w:r>
        <w:t>composure</w:t>
      </w:r>
      <w:r>
        <w:rPr>
          <w:spacing w:val="-4"/>
        </w:rPr>
        <w:t xml:space="preserve"> </w:t>
      </w:r>
      <w:r>
        <w:t>and</w:t>
      </w:r>
      <w:r>
        <w:rPr>
          <w:spacing w:val="-8"/>
        </w:rPr>
        <w:t xml:space="preserve"> </w:t>
      </w:r>
      <w:r>
        <w:t>tactfully</w:t>
      </w:r>
      <w:r>
        <w:rPr>
          <w:spacing w:val="-6"/>
        </w:rPr>
        <w:t xml:space="preserve"> </w:t>
      </w:r>
      <w:r>
        <w:t>handle</w:t>
      </w:r>
      <w:r>
        <w:rPr>
          <w:spacing w:val="-4"/>
        </w:rPr>
        <w:t xml:space="preserve"> </w:t>
      </w:r>
      <w:r>
        <w:t>difficult</w:t>
      </w:r>
      <w:r>
        <w:rPr>
          <w:spacing w:val="-6"/>
        </w:rPr>
        <w:t xml:space="preserve"> </w:t>
      </w:r>
      <w:r>
        <w:t>situations</w:t>
      </w:r>
      <w:r>
        <w:rPr>
          <w:spacing w:val="-6"/>
        </w:rPr>
        <w:t xml:space="preserve"> </w:t>
      </w:r>
      <w:r>
        <w:t>and</w:t>
      </w:r>
      <w:r>
        <w:rPr>
          <w:spacing w:val="-6"/>
        </w:rPr>
        <w:t xml:space="preserve"> </w:t>
      </w:r>
      <w:r>
        <w:t>interpret</w:t>
      </w:r>
      <w:r>
        <w:rPr>
          <w:spacing w:val="-6"/>
        </w:rPr>
        <w:t xml:space="preserve"> </w:t>
      </w:r>
      <w:r>
        <w:t>questions correctly; ability to behave in a friendly, understanding, helpful, and professional manner.</w:t>
      </w:r>
    </w:p>
    <w:p w14:paraId="341930ED" w14:textId="77777777" w:rsidR="007441CF" w:rsidRDefault="00643251">
      <w:pPr>
        <w:pStyle w:val="ListParagraph"/>
        <w:numPr>
          <w:ilvl w:val="0"/>
          <w:numId w:val="1"/>
        </w:numPr>
        <w:tabs>
          <w:tab w:val="left" w:pos="720"/>
        </w:tabs>
        <w:spacing w:before="224" w:line="228" w:lineRule="auto"/>
        <w:ind w:right="363"/>
        <w:jc w:val="both"/>
      </w:pPr>
      <w:r>
        <w:t>Ability to advise and interpret the application of policies, procedures, and standards to specific situations; ability to explain, demonstrate and clarify to others within well-established policies, procedures, and standards.</w:t>
      </w:r>
    </w:p>
    <w:p w14:paraId="4576C8FE" w14:textId="3BB005C1" w:rsidR="007441CF" w:rsidRDefault="00643251">
      <w:pPr>
        <w:pStyle w:val="ListParagraph"/>
        <w:numPr>
          <w:ilvl w:val="0"/>
          <w:numId w:val="1"/>
        </w:numPr>
        <w:tabs>
          <w:tab w:val="left" w:pos="720"/>
        </w:tabs>
        <w:spacing w:before="223" w:line="228" w:lineRule="auto"/>
        <w:ind w:right="360"/>
        <w:jc w:val="both"/>
      </w:pPr>
      <w:r>
        <w:t>Ability</w:t>
      </w:r>
      <w:r>
        <w:rPr>
          <w:spacing w:val="-1"/>
        </w:rPr>
        <w:t xml:space="preserve"> </w:t>
      </w:r>
      <w:r>
        <w:t>to communicate effectively with immediate supervisor, co-workers, attorneys, clients, and the general</w:t>
      </w:r>
      <w:r>
        <w:rPr>
          <w:spacing w:val="-6"/>
        </w:rPr>
        <w:t xml:space="preserve"> </w:t>
      </w:r>
      <w:r>
        <w:t>public</w:t>
      </w:r>
      <w:r>
        <w:rPr>
          <w:spacing w:val="-5"/>
        </w:rPr>
        <w:t xml:space="preserve"> </w:t>
      </w:r>
      <w:r>
        <w:t>verbally</w:t>
      </w:r>
      <w:r>
        <w:rPr>
          <w:spacing w:val="-6"/>
        </w:rPr>
        <w:t xml:space="preserve"> </w:t>
      </w:r>
      <w:r>
        <w:t>and</w:t>
      </w:r>
      <w:r>
        <w:rPr>
          <w:spacing w:val="-7"/>
        </w:rPr>
        <w:t xml:space="preserve"> </w:t>
      </w:r>
      <w:r>
        <w:t>in</w:t>
      </w:r>
      <w:r>
        <w:rPr>
          <w:spacing w:val="-4"/>
        </w:rPr>
        <w:t xml:space="preserve"> </w:t>
      </w:r>
      <w:r>
        <w:t>writing;</w:t>
      </w:r>
      <w:r>
        <w:rPr>
          <w:spacing w:val="-7"/>
        </w:rPr>
        <w:t xml:space="preserve"> </w:t>
      </w:r>
      <w:r>
        <w:t>ability</w:t>
      </w:r>
      <w:r>
        <w:rPr>
          <w:spacing w:val="-10"/>
        </w:rPr>
        <w:t xml:space="preserve"> </w:t>
      </w:r>
      <w:r>
        <w:t>to</w:t>
      </w:r>
      <w:r>
        <w:rPr>
          <w:spacing w:val="-10"/>
        </w:rPr>
        <w:t xml:space="preserve"> </w:t>
      </w:r>
      <w:r>
        <w:t>speak</w:t>
      </w:r>
      <w:r>
        <w:rPr>
          <w:spacing w:val="-12"/>
        </w:rPr>
        <w:t xml:space="preserve"> </w:t>
      </w:r>
      <w:r>
        <w:t>with</w:t>
      </w:r>
      <w:r>
        <w:rPr>
          <w:spacing w:val="-10"/>
        </w:rPr>
        <w:t xml:space="preserve"> </w:t>
      </w:r>
      <w:r>
        <w:t>and</w:t>
      </w:r>
      <w:r>
        <w:rPr>
          <w:spacing w:val="-10"/>
        </w:rPr>
        <w:t xml:space="preserve"> </w:t>
      </w:r>
      <w:r>
        <w:t>before</w:t>
      </w:r>
      <w:r>
        <w:rPr>
          <w:spacing w:val="-10"/>
        </w:rPr>
        <w:t xml:space="preserve"> </w:t>
      </w:r>
      <w:r>
        <w:t>others</w:t>
      </w:r>
      <w:r>
        <w:rPr>
          <w:spacing w:val="-7"/>
        </w:rPr>
        <w:t xml:space="preserve"> </w:t>
      </w:r>
      <w:r>
        <w:t>with</w:t>
      </w:r>
      <w:r>
        <w:rPr>
          <w:spacing w:val="-12"/>
        </w:rPr>
        <w:t xml:space="preserve"> </w:t>
      </w:r>
      <w:r>
        <w:t>poise,</w:t>
      </w:r>
      <w:r>
        <w:rPr>
          <w:spacing w:val="-12"/>
        </w:rPr>
        <w:t xml:space="preserve"> </w:t>
      </w:r>
      <w:r>
        <w:t>voice</w:t>
      </w:r>
      <w:r>
        <w:rPr>
          <w:spacing w:val="-10"/>
        </w:rPr>
        <w:t xml:space="preserve"> </w:t>
      </w:r>
      <w:r>
        <w:t xml:space="preserve">control, and confidence using correct English and </w:t>
      </w:r>
      <w:r w:rsidR="007C7C16">
        <w:t xml:space="preserve">a </w:t>
      </w:r>
      <w:r>
        <w:t>well-modulated voice.</w:t>
      </w:r>
    </w:p>
    <w:p w14:paraId="29F970B4" w14:textId="77777777" w:rsidR="007C7C16" w:rsidRDefault="007C7C16" w:rsidP="007C7C16">
      <w:pPr>
        <w:tabs>
          <w:tab w:val="left" w:pos="720"/>
        </w:tabs>
        <w:spacing w:before="223" w:line="228" w:lineRule="auto"/>
        <w:ind w:right="360"/>
        <w:jc w:val="both"/>
      </w:pPr>
    </w:p>
    <w:p w14:paraId="2A1ED57F" w14:textId="77777777" w:rsidR="007C7C16" w:rsidRDefault="007C7C16" w:rsidP="007C7C16">
      <w:pPr>
        <w:tabs>
          <w:tab w:val="left" w:pos="720"/>
        </w:tabs>
        <w:spacing w:before="223" w:line="228" w:lineRule="auto"/>
        <w:ind w:right="360"/>
        <w:jc w:val="both"/>
      </w:pPr>
    </w:p>
    <w:p w14:paraId="79098A64" w14:textId="77777777" w:rsidR="007441CF" w:rsidRDefault="007441CF">
      <w:pPr>
        <w:pStyle w:val="BodyText"/>
        <w:spacing w:before="215"/>
      </w:pPr>
    </w:p>
    <w:p w14:paraId="7E0F2186" w14:textId="77777777" w:rsidR="007441CF" w:rsidRDefault="00643251">
      <w:pPr>
        <w:pStyle w:val="Heading1"/>
      </w:pPr>
      <w:r>
        <w:t>Environmental</w:t>
      </w:r>
      <w:r>
        <w:rPr>
          <w:spacing w:val="-4"/>
        </w:rPr>
        <w:t xml:space="preserve"> </w:t>
      </w:r>
      <w:r>
        <w:rPr>
          <w:spacing w:val="-2"/>
        </w:rPr>
        <w:t>Adaptability</w:t>
      </w:r>
    </w:p>
    <w:p w14:paraId="23B9593B" w14:textId="77777777" w:rsidR="007441CF" w:rsidRDefault="00643251">
      <w:pPr>
        <w:pStyle w:val="ListParagraph"/>
        <w:numPr>
          <w:ilvl w:val="0"/>
          <w:numId w:val="1"/>
        </w:numPr>
        <w:tabs>
          <w:tab w:val="left" w:pos="719"/>
        </w:tabs>
        <w:spacing w:before="87"/>
        <w:ind w:left="719" w:hanging="359"/>
      </w:pPr>
      <w:r>
        <w:t>Ability</w:t>
      </w:r>
      <w:r>
        <w:rPr>
          <w:spacing w:val="-6"/>
        </w:rPr>
        <w:t xml:space="preserve"> </w:t>
      </w:r>
      <w:r>
        <w:t>to work</w:t>
      </w:r>
      <w:r>
        <w:rPr>
          <w:spacing w:val="-2"/>
        </w:rPr>
        <w:t xml:space="preserve"> </w:t>
      </w:r>
      <w:r>
        <w:t>effectively</w:t>
      </w:r>
      <w:r>
        <w:rPr>
          <w:spacing w:val="-2"/>
        </w:rPr>
        <w:t xml:space="preserve"> </w:t>
      </w:r>
      <w:r>
        <w:t>in</w:t>
      </w:r>
      <w:r>
        <w:rPr>
          <w:spacing w:val="-2"/>
        </w:rPr>
        <w:t xml:space="preserve"> </w:t>
      </w:r>
      <w:r>
        <w:t>an</w:t>
      </w:r>
      <w:r>
        <w:rPr>
          <w:spacing w:val="-2"/>
        </w:rPr>
        <w:t xml:space="preserve"> </w:t>
      </w:r>
      <w:r>
        <w:t>office</w:t>
      </w:r>
      <w:r>
        <w:rPr>
          <w:spacing w:val="-1"/>
        </w:rPr>
        <w:t xml:space="preserve"> </w:t>
      </w:r>
      <w:r>
        <w:rPr>
          <w:spacing w:val="-2"/>
        </w:rPr>
        <w:t>environment.</w:t>
      </w:r>
    </w:p>
    <w:p w14:paraId="18A0E622" w14:textId="77777777" w:rsidR="007441CF" w:rsidRDefault="00643251">
      <w:pPr>
        <w:pStyle w:val="ListParagraph"/>
        <w:numPr>
          <w:ilvl w:val="0"/>
          <w:numId w:val="1"/>
        </w:numPr>
        <w:tabs>
          <w:tab w:val="left" w:pos="719"/>
        </w:tabs>
        <w:spacing w:before="251"/>
        <w:ind w:left="719" w:hanging="359"/>
      </w:pPr>
      <w:r>
        <w:rPr>
          <w:spacing w:val="-2"/>
        </w:rPr>
        <w:t>Essential</w:t>
      </w:r>
      <w:r>
        <w:rPr>
          <w:spacing w:val="-8"/>
        </w:rPr>
        <w:t xml:space="preserve"> </w:t>
      </w:r>
      <w:r>
        <w:rPr>
          <w:spacing w:val="-2"/>
        </w:rPr>
        <w:t>functions</w:t>
      </w:r>
      <w:r>
        <w:rPr>
          <w:spacing w:val="-7"/>
        </w:rPr>
        <w:t xml:space="preserve"> </w:t>
      </w:r>
      <w:r>
        <w:rPr>
          <w:spacing w:val="-2"/>
        </w:rPr>
        <w:t>are</w:t>
      </w:r>
      <w:r>
        <w:rPr>
          <w:spacing w:val="-9"/>
        </w:rPr>
        <w:t xml:space="preserve"> </w:t>
      </w:r>
      <w:r>
        <w:rPr>
          <w:spacing w:val="-2"/>
        </w:rPr>
        <w:t>regularly</w:t>
      </w:r>
      <w:r>
        <w:rPr>
          <w:spacing w:val="-7"/>
        </w:rPr>
        <w:t xml:space="preserve"> </w:t>
      </w:r>
      <w:r>
        <w:rPr>
          <w:spacing w:val="-2"/>
        </w:rPr>
        <w:t>performed</w:t>
      </w:r>
      <w:r>
        <w:rPr>
          <w:spacing w:val="-7"/>
        </w:rPr>
        <w:t xml:space="preserve"> </w:t>
      </w:r>
      <w:r>
        <w:rPr>
          <w:spacing w:val="-2"/>
        </w:rPr>
        <w:t>without</w:t>
      </w:r>
      <w:r>
        <w:rPr>
          <w:spacing w:val="-6"/>
        </w:rPr>
        <w:t xml:space="preserve"> </w:t>
      </w:r>
      <w:r>
        <w:rPr>
          <w:spacing w:val="-2"/>
        </w:rPr>
        <w:t>exposure</w:t>
      </w:r>
      <w:r>
        <w:rPr>
          <w:spacing w:val="-7"/>
        </w:rPr>
        <w:t xml:space="preserve"> </w:t>
      </w:r>
      <w:r>
        <w:rPr>
          <w:spacing w:val="-2"/>
        </w:rPr>
        <w:t>to</w:t>
      </w:r>
      <w:r>
        <w:rPr>
          <w:spacing w:val="-7"/>
        </w:rPr>
        <w:t xml:space="preserve"> </w:t>
      </w:r>
      <w:r>
        <w:rPr>
          <w:spacing w:val="-2"/>
        </w:rPr>
        <w:t>adverse</w:t>
      </w:r>
      <w:r>
        <w:rPr>
          <w:spacing w:val="-8"/>
        </w:rPr>
        <w:t xml:space="preserve"> </w:t>
      </w:r>
      <w:r>
        <w:rPr>
          <w:spacing w:val="-2"/>
        </w:rPr>
        <w:t>environmental</w:t>
      </w:r>
      <w:r>
        <w:rPr>
          <w:spacing w:val="-6"/>
        </w:rPr>
        <w:t xml:space="preserve"> </w:t>
      </w:r>
      <w:r>
        <w:rPr>
          <w:spacing w:val="-2"/>
        </w:rPr>
        <w:t>conditions.</w:t>
      </w:r>
    </w:p>
    <w:p w14:paraId="6FA95494" w14:textId="77777777" w:rsidR="007441CF" w:rsidRDefault="007441CF">
      <w:pPr>
        <w:pStyle w:val="BodyText"/>
        <w:rPr>
          <w:sz w:val="20"/>
        </w:rPr>
      </w:pPr>
    </w:p>
    <w:p w14:paraId="4E1EB4BD" w14:textId="77777777" w:rsidR="007441CF" w:rsidRDefault="007441CF">
      <w:pPr>
        <w:pStyle w:val="BodyText"/>
        <w:rPr>
          <w:sz w:val="20"/>
        </w:rPr>
      </w:pPr>
    </w:p>
    <w:p w14:paraId="0B08A3FC" w14:textId="77777777" w:rsidR="007441CF" w:rsidRDefault="00643251">
      <w:pPr>
        <w:pStyle w:val="BodyText"/>
        <w:spacing w:before="17"/>
        <w:rPr>
          <w:sz w:val="20"/>
        </w:rPr>
      </w:pPr>
      <w:r>
        <w:rPr>
          <w:noProof/>
          <w:sz w:val="20"/>
        </w:rPr>
        <mc:AlternateContent>
          <mc:Choice Requires="wpg">
            <w:drawing>
              <wp:anchor distT="0" distB="0" distL="0" distR="0" simplePos="0" relativeHeight="487589888" behindDoc="1" locked="0" layoutInCell="1" allowOverlap="1" wp14:anchorId="27D48EC9" wp14:editId="207674F0">
                <wp:simplePos x="0" y="0"/>
                <wp:positionH relativeFrom="page">
                  <wp:posOffset>865631</wp:posOffset>
                </wp:positionH>
                <wp:positionV relativeFrom="paragraph">
                  <wp:posOffset>172072</wp:posOffset>
                </wp:positionV>
                <wp:extent cx="6059805" cy="53975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59805" cy="539750"/>
                          <a:chOff x="0" y="0"/>
                          <a:chExt cx="6059805" cy="539750"/>
                        </a:xfrm>
                      </wpg:grpSpPr>
                      <wps:wsp>
                        <wps:cNvPr id="6" name="Graphic 6"/>
                        <wps:cNvSpPr/>
                        <wps:spPr>
                          <a:xfrm>
                            <a:off x="-12" y="0"/>
                            <a:ext cx="6059805" cy="539750"/>
                          </a:xfrm>
                          <a:custGeom>
                            <a:avLst/>
                            <a:gdLst/>
                            <a:ahLst/>
                            <a:cxnLst/>
                            <a:rect l="l" t="t" r="r" b="b"/>
                            <a:pathLst>
                              <a:path w="6059805" h="539750">
                                <a:moveTo>
                                  <a:pt x="18300" y="18300"/>
                                </a:moveTo>
                                <a:lnTo>
                                  <a:pt x="0" y="18300"/>
                                </a:lnTo>
                                <a:lnTo>
                                  <a:pt x="0" y="184404"/>
                                </a:lnTo>
                                <a:lnTo>
                                  <a:pt x="0" y="336804"/>
                                </a:lnTo>
                                <a:lnTo>
                                  <a:pt x="18300" y="336804"/>
                                </a:lnTo>
                                <a:lnTo>
                                  <a:pt x="18300" y="184416"/>
                                </a:lnTo>
                                <a:lnTo>
                                  <a:pt x="18300" y="18300"/>
                                </a:lnTo>
                                <a:close/>
                              </a:path>
                              <a:path w="6059805" h="539750">
                                <a:moveTo>
                                  <a:pt x="6059424" y="18288"/>
                                </a:moveTo>
                                <a:lnTo>
                                  <a:pt x="6041148" y="18288"/>
                                </a:lnTo>
                                <a:lnTo>
                                  <a:pt x="6041148" y="12"/>
                                </a:lnTo>
                                <a:lnTo>
                                  <a:pt x="6022860" y="12"/>
                                </a:lnTo>
                                <a:lnTo>
                                  <a:pt x="0" y="0"/>
                                </a:lnTo>
                                <a:lnTo>
                                  <a:pt x="0" y="18288"/>
                                </a:lnTo>
                                <a:lnTo>
                                  <a:pt x="6022860" y="18288"/>
                                </a:lnTo>
                                <a:lnTo>
                                  <a:pt x="6022860" y="184404"/>
                                </a:lnTo>
                                <a:lnTo>
                                  <a:pt x="6022860" y="336804"/>
                                </a:lnTo>
                                <a:lnTo>
                                  <a:pt x="6022860" y="502932"/>
                                </a:lnTo>
                                <a:lnTo>
                                  <a:pt x="18300" y="502932"/>
                                </a:lnTo>
                                <a:lnTo>
                                  <a:pt x="18300" y="336816"/>
                                </a:lnTo>
                                <a:lnTo>
                                  <a:pt x="0" y="336816"/>
                                </a:lnTo>
                                <a:lnTo>
                                  <a:pt x="0" y="502932"/>
                                </a:lnTo>
                                <a:lnTo>
                                  <a:pt x="0" y="521220"/>
                                </a:lnTo>
                                <a:lnTo>
                                  <a:pt x="18300" y="521220"/>
                                </a:lnTo>
                                <a:lnTo>
                                  <a:pt x="18300" y="539496"/>
                                </a:lnTo>
                                <a:lnTo>
                                  <a:pt x="6022860" y="539496"/>
                                </a:lnTo>
                                <a:lnTo>
                                  <a:pt x="6041136" y="539496"/>
                                </a:lnTo>
                                <a:lnTo>
                                  <a:pt x="6059424" y="539496"/>
                                </a:lnTo>
                                <a:lnTo>
                                  <a:pt x="6059424" y="521220"/>
                                </a:lnTo>
                                <a:lnTo>
                                  <a:pt x="6059424" y="502932"/>
                                </a:lnTo>
                                <a:lnTo>
                                  <a:pt x="6059424" y="336804"/>
                                </a:lnTo>
                                <a:lnTo>
                                  <a:pt x="6059424" y="184404"/>
                                </a:lnTo>
                                <a:lnTo>
                                  <a:pt x="6059424" y="18288"/>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18288" y="18287"/>
                            <a:ext cx="6004560" cy="485140"/>
                          </a:xfrm>
                          <a:prstGeom prst="rect">
                            <a:avLst/>
                          </a:prstGeom>
                        </wps:spPr>
                        <wps:txbx>
                          <w:txbxContent>
                            <w:p w14:paraId="354B19C3" w14:textId="77777777" w:rsidR="007441CF" w:rsidRDefault="00643251">
                              <w:pPr>
                                <w:spacing w:before="24" w:line="252" w:lineRule="auto"/>
                                <w:ind w:left="47" w:right="49"/>
                                <w:jc w:val="both"/>
                                <w:rPr>
                                  <w:b/>
                                  <w:i/>
                                  <w:sz w:val="20"/>
                                </w:rPr>
                              </w:pPr>
                              <w:r>
                                <w:rPr>
                                  <w:b/>
                                  <w:i/>
                                  <w:sz w:val="20"/>
                                </w:rPr>
                                <w:t>Ionia County is an Equal Opportunity Employer.</w:t>
                              </w:r>
                              <w:r>
                                <w:rPr>
                                  <w:b/>
                                  <w:i/>
                                  <w:spacing w:val="40"/>
                                  <w:sz w:val="20"/>
                                </w:rPr>
                                <w:t xml:space="preserve"> </w:t>
                              </w:r>
                              <w:r>
                                <w:rPr>
                                  <w:b/>
                                  <w:i/>
                                  <w:sz w:val="20"/>
                                </w:rPr>
                                <w:t>In compliance with the Americans with Disabilities Act, the County will provide reasonable accommodations to qualified individuals with disabilities and encourages both prospective employees and incumbents to discuss potential accommodations with the employer.</w:t>
                              </w:r>
                            </w:p>
                          </w:txbxContent>
                        </wps:txbx>
                        <wps:bodyPr wrap="square" lIns="0" tIns="0" rIns="0" bIns="0" rtlCol="0">
                          <a:noAutofit/>
                        </wps:bodyPr>
                      </wps:wsp>
                    </wpg:wgp>
                  </a:graphicData>
                </a:graphic>
              </wp:anchor>
            </w:drawing>
          </mc:Choice>
          <mc:Fallback>
            <w:pict>
              <v:group w14:anchorId="27D48EC9" id="Group 5" o:spid="_x0000_s1029" style="position:absolute;margin-left:68.15pt;margin-top:13.55pt;width:477.15pt;height:42.5pt;z-index:-15726592;mso-wrap-distance-left:0;mso-wrap-distance-right:0;mso-position-horizontal-relative:page;mso-position-vertical-relative:text" coordsize="60598,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">
                <v:shape id="Graphic 6" o:spid="_x0000_s1030" style="position:absolute;width:60597;height:5397;visibility:visible;mso-wrap-style:square;v-text-anchor:top" coordsize="6059805,53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" path="m18300,18300l,18300,,184404,,336804r18300,l18300,184416r,-166116xem6059424,18288r-18276,l6041148,12r-18288,l,,,18288r6022860,l6022860,184404r,152400l6022860,502932r-6004560,l18300,336816,,336816,,502932r,18288l18300,521220r,18276l6022860,539496r18276,l6059424,539496r,-18276l6059424,502932r,-166128l6059424,184404r,-166116xe" fillcolor="black" stroked="f">
                  <v:path arrowok="t"/>
                </v:shape>
                <v:shape id="Textbox 7" o:spid="_x0000_s1031" type="#_x0000_t202" style="position:absolute;left:182;top:182;width:60046;height:4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354B19C3" w14:textId="77777777" w:rsidR="007441CF" w:rsidRDefault="00643251">
                        <w:pPr>
                          <w:spacing w:before="24" w:line="252" w:lineRule="auto"/>
                          <w:ind w:left="47" w:right="49"/>
                          <w:jc w:val="both"/>
                          <w:rPr>
                            <w:b/>
                            <w:i/>
                            <w:sz w:val="20"/>
                          </w:rPr>
                        </w:pPr>
                        <w:r>
                          <w:rPr>
                            <w:b/>
                            <w:i/>
                            <w:sz w:val="20"/>
                          </w:rPr>
                          <w:t>Ionia County is an Equal Opportunity Employer.</w:t>
                        </w:r>
                        <w:r>
                          <w:rPr>
                            <w:b/>
                            <w:i/>
                            <w:spacing w:val="40"/>
                            <w:sz w:val="20"/>
                          </w:rPr>
                          <w:t xml:space="preserve"> </w:t>
                        </w:r>
                        <w:r>
                          <w:rPr>
                            <w:b/>
                            <w:i/>
                            <w:sz w:val="20"/>
                          </w:rPr>
                          <w:t>In compliance with the Americans with Disabilities Act, the County will provide reasonable accommodations to qualified individuals with disabilities and encourages both prospective employees and incumbents to discuss potential accommodations with the employer.</w:t>
                        </w:r>
                      </w:p>
                    </w:txbxContent>
                  </v:textbox>
                </v:shape>
                <w10:wrap type="topAndBottom" anchorx="page"/>
              </v:group>
            </w:pict>
          </mc:Fallback>
        </mc:AlternateContent>
      </w:r>
    </w:p>
    <w:sectPr w:rsidR="007441CF">
      <w:pgSz w:w="12240" w:h="15840"/>
      <w:pgMar w:top="142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A76AC"/>
    <w:multiLevelType w:val="hybridMultilevel"/>
    <w:tmpl w:val="FA88BE4E"/>
    <w:lvl w:ilvl="0" w:tplc="46ACC146">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3D381B94">
      <w:numFmt w:val="bullet"/>
      <w:lvlText w:val="•"/>
      <w:lvlJc w:val="left"/>
      <w:pPr>
        <w:ind w:left="1656" w:hanging="360"/>
      </w:pPr>
      <w:rPr>
        <w:rFonts w:hint="default"/>
        <w:lang w:val="en-US" w:eastAsia="en-US" w:bidi="ar-SA"/>
      </w:rPr>
    </w:lvl>
    <w:lvl w:ilvl="2" w:tplc="4C720AC0">
      <w:numFmt w:val="bullet"/>
      <w:lvlText w:val="•"/>
      <w:lvlJc w:val="left"/>
      <w:pPr>
        <w:ind w:left="2592" w:hanging="360"/>
      </w:pPr>
      <w:rPr>
        <w:rFonts w:hint="default"/>
        <w:lang w:val="en-US" w:eastAsia="en-US" w:bidi="ar-SA"/>
      </w:rPr>
    </w:lvl>
    <w:lvl w:ilvl="3" w:tplc="BD6C4AD8">
      <w:numFmt w:val="bullet"/>
      <w:lvlText w:val="•"/>
      <w:lvlJc w:val="left"/>
      <w:pPr>
        <w:ind w:left="3528" w:hanging="360"/>
      </w:pPr>
      <w:rPr>
        <w:rFonts w:hint="default"/>
        <w:lang w:val="en-US" w:eastAsia="en-US" w:bidi="ar-SA"/>
      </w:rPr>
    </w:lvl>
    <w:lvl w:ilvl="4" w:tplc="B074EFF4">
      <w:numFmt w:val="bullet"/>
      <w:lvlText w:val="•"/>
      <w:lvlJc w:val="left"/>
      <w:pPr>
        <w:ind w:left="4464" w:hanging="360"/>
      </w:pPr>
      <w:rPr>
        <w:rFonts w:hint="default"/>
        <w:lang w:val="en-US" w:eastAsia="en-US" w:bidi="ar-SA"/>
      </w:rPr>
    </w:lvl>
    <w:lvl w:ilvl="5" w:tplc="03A641F0">
      <w:numFmt w:val="bullet"/>
      <w:lvlText w:val="•"/>
      <w:lvlJc w:val="left"/>
      <w:pPr>
        <w:ind w:left="5400" w:hanging="360"/>
      </w:pPr>
      <w:rPr>
        <w:rFonts w:hint="default"/>
        <w:lang w:val="en-US" w:eastAsia="en-US" w:bidi="ar-SA"/>
      </w:rPr>
    </w:lvl>
    <w:lvl w:ilvl="6" w:tplc="E1F889B4">
      <w:numFmt w:val="bullet"/>
      <w:lvlText w:val="•"/>
      <w:lvlJc w:val="left"/>
      <w:pPr>
        <w:ind w:left="6336" w:hanging="360"/>
      </w:pPr>
      <w:rPr>
        <w:rFonts w:hint="default"/>
        <w:lang w:val="en-US" w:eastAsia="en-US" w:bidi="ar-SA"/>
      </w:rPr>
    </w:lvl>
    <w:lvl w:ilvl="7" w:tplc="25F80CC2">
      <w:numFmt w:val="bullet"/>
      <w:lvlText w:val="•"/>
      <w:lvlJc w:val="left"/>
      <w:pPr>
        <w:ind w:left="7272" w:hanging="360"/>
      </w:pPr>
      <w:rPr>
        <w:rFonts w:hint="default"/>
        <w:lang w:val="en-US" w:eastAsia="en-US" w:bidi="ar-SA"/>
      </w:rPr>
    </w:lvl>
    <w:lvl w:ilvl="8" w:tplc="F4B468DC">
      <w:numFmt w:val="bullet"/>
      <w:lvlText w:val="•"/>
      <w:lvlJc w:val="left"/>
      <w:pPr>
        <w:ind w:left="8208" w:hanging="360"/>
      </w:pPr>
      <w:rPr>
        <w:rFonts w:hint="default"/>
        <w:lang w:val="en-US" w:eastAsia="en-US" w:bidi="ar-SA"/>
      </w:rPr>
    </w:lvl>
  </w:abstractNum>
  <w:abstractNum w:abstractNumId="1" w15:restartNumberingAfterBreak="0">
    <w:nsid w:val="5472614E"/>
    <w:multiLevelType w:val="hybridMultilevel"/>
    <w:tmpl w:val="6B5298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08839407">
    <w:abstractNumId w:val="0"/>
  </w:num>
  <w:num w:numId="2" w16cid:durableId="1089497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1CF"/>
    <w:rsid w:val="002B593E"/>
    <w:rsid w:val="003A6BBE"/>
    <w:rsid w:val="00643251"/>
    <w:rsid w:val="007441CF"/>
    <w:rsid w:val="007C7C16"/>
    <w:rsid w:val="00834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D736"/>
  <w15:docId w15:val="{B4546DBB-50E2-482F-B9AD-AFDF3649E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b/>
      <w:bCs/>
    </w:rPr>
  </w:style>
  <w:style w:type="paragraph" w:styleId="Heading2">
    <w:name w:val="heading 2"/>
    <w:basedOn w:val="Normal"/>
    <w:uiPriority w:val="9"/>
    <w:unhideWhenUsed/>
    <w:qFormat/>
    <w:pPr>
      <w:spacing w:before="188"/>
      <w:ind w:left="360" w:right="363"/>
      <w:jc w:val="both"/>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1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630</Words>
  <Characters>3597</Characters>
  <Application>Microsoft Office Word</Application>
  <DocSecurity>4</DocSecurity>
  <Lines>29</Lines>
  <Paragraphs>8</Paragraphs>
  <ScaleCrop>false</ScaleCrop>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- 64A Deputy Clerk Civil Job Description.doc</dc:title>
  <dc:creator>Clark, Kimberly</dc:creator>
  <cp:lastModifiedBy>Walden, Priscilla</cp:lastModifiedBy>
  <cp:revision>2</cp:revision>
  <dcterms:created xsi:type="dcterms:W3CDTF">2026-10-20T13:22:00Z</dcterms:created>
  <dcterms:modified xsi:type="dcterms:W3CDTF">2026-10-20T13:22:00Z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2026-01-26T00:00:00Z</vt:filetime>
  </property>
  <property fmtid="{D5CDD505-2E9C-101B-9397-08002B2CF9AE}" pid="3" name="LastSaved">
    <vt:filetime>2026-02-02T00:00:00Z</vt:filetime>
  </property>
  <property fmtid="{D5CDD505-2E9C-101B-9397-08002B2CF9AE}" pid="4" name="Producer">
    <vt:lpwstr>Microsoft: Print To PDF</vt:lpwstr>
  </property>
  <property fmtid="{D5CDD505-2E9C-101B-9397-08002B2CF9AE}" pid="5" name="GrammarlyDocumentId">
    <vt:lpwstr>589d2bbb-f058-4107-9cae-566a5b1441b3</vt:lpwstr>
  </property>
</Properties>
</file>